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77777777" w:rsidR="00077C15" w:rsidRPr="00077C15" w:rsidRDefault="00077C15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077C15">
        <w:rPr>
          <w:rFonts w:ascii="Times New Roman" w:hAnsi="Times New Roman"/>
          <w:sz w:val="26"/>
          <w:szCs w:val="26"/>
        </w:rPr>
        <w:t>Додаток 1 до наказу Фонду соціального захисту осіб з інвалідністю</w:t>
      </w:r>
    </w:p>
    <w:p w14:paraId="64AB534C" w14:textId="1231BF4C" w:rsidR="00077C15" w:rsidRPr="00077C15" w:rsidRDefault="00CC7B56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E82A6A">
        <w:rPr>
          <w:rFonts w:ascii="Times New Roman" w:hAnsi="Times New Roman"/>
          <w:sz w:val="26"/>
          <w:szCs w:val="26"/>
        </w:rPr>
        <w:t xml:space="preserve">05.07.2024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E82A6A">
        <w:rPr>
          <w:rFonts w:ascii="Times New Roman" w:hAnsi="Times New Roman"/>
          <w:sz w:val="26"/>
          <w:szCs w:val="26"/>
        </w:rPr>
        <w:t>81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7F22BF">
        <w:trPr>
          <w:trHeight w:val="105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183C69D5" w14:textId="77777777" w:rsidR="007E22F2" w:rsidRDefault="007E22F2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D197D74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65EEB3D0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А4718;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5924C4DA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А4698;</w:t>
            </w:r>
          </w:p>
          <w:p w14:paraId="72A0B35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А2562;</w:t>
            </w:r>
          </w:p>
          <w:p w14:paraId="1A0CE9C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А3817;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426AE1EF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А4957;</w:t>
            </w:r>
          </w:p>
          <w:p w14:paraId="196A6199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А4985;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А3297; один батальйон військової частини А1349; один батальйон військової частини А0959; один батальйон військової частини А2171; один батальйон військової частини А1231; окремий батальйон - військова частина А2709;</w:t>
            </w:r>
          </w:p>
          <w:p w14:paraId="51443199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7D327B5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дивізіон - військова частина А4217; 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окремий батальйон - військова частина А4635; </w:t>
            </w:r>
          </w:p>
          <w:p w14:paraId="63A56DF4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7D061D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045562E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А7065; </w:t>
            </w:r>
          </w:p>
          <w:p w14:paraId="5F0818F2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48FFB524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А0224;</w:t>
            </w:r>
          </w:p>
          <w:p w14:paraId="14D50F35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64649E34" w14:textId="59735D14" w:rsid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54B6E453" w:rsidR="0008469E" w:rsidRPr="009C687B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376799C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4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з 05.07.2024</w:t>
            </w:r>
            <w:r w:rsidR="000D3E1B" w:rsidRPr="000D3E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до 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</w:t>
            </w:r>
            <w:r w:rsidR="002F636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5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7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7BFDF8C6" w14:textId="3B1515A3" w:rsidR="007A253F" w:rsidRPr="00077C15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37C05F8E" w14:textId="2BFAB82A" w:rsidR="003877F2" w:rsidRPr="00077C15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10E411EF" w14:textId="4AB9A1CE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077C15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655C"/>
    <w:rsid w:val="002731B0"/>
    <w:rsid w:val="00274198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4026F0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B527F"/>
    <w:rsid w:val="006B5336"/>
    <w:rsid w:val="006C6A82"/>
    <w:rsid w:val="006F252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2828"/>
    <w:rsid w:val="007B7A40"/>
    <w:rsid w:val="007D09A8"/>
    <w:rsid w:val="007D0CFB"/>
    <w:rsid w:val="007D4217"/>
    <w:rsid w:val="007E22F2"/>
    <w:rsid w:val="007F0A17"/>
    <w:rsid w:val="007F22BF"/>
    <w:rsid w:val="007F53E8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35128"/>
    <w:rsid w:val="00C50CC0"/>
    <w:rsid w:val="00C52175"/>
    <w:rsid w:val="00C62BE6"/>
    <w:rsid w:val="00C63894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424B"/>
    <w:rsid w:val="00F6003F"/>
    <w:rsid w:val="00F70AEA"/>
    <w:rsid w:val="00F746DC"/>
    <w:rsid w:val="00FB39A3"/>
    <w:rsid w:val="00FB7C61"/>
    <w:rsid w:val="00FC7F04"/>
    <w:rsid w:val="00FD16CD"/>
    <w:rsid w:val="00FD45F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10510</Words>
  <Characters>5992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62</cp:revision>
  <cp:lastPrinted>2024-03-20T09:15:00Z</cp:lastPrinted>
  <dcterms:created xsi:type="dcterms:W3CDTF">2023-11-15T08:54:00Z</dcterms:created>
  <dcterms:modified xsi:type="dcterms:W3CDTF">2024-07-05T06:48:00Z</dcterms:modified>
</cp:coreProperties>
</file>