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FECD2" w14:textId="77777777" w:rsidR="009B017A" w:rsidRPr="00FA7DFC" w:rsidRDefault="009B017A" w:rsidP="009B017A">
      <w:pPr>
        <w:shd w:val="clear" w:color="auto" w:fill="FFFFFF"/>
        <w:ind w:left="6096"/>
        <w:rPr>
          <w:b/>
          <w:lang w:val="uk"/>
        </w:rPr>
      </w:pPr>
      <w:r w:rsidRPr="00FA7DFC">
        <w:rPr>
          <w:b/>
          <w:lang w:val="uk"/>
        </w:rPr>
        <w:t>Додаток № 1</w:t>
      </w:r>
    </w:p>
    <w:p w14:paraId="12EBFB1D" w14:textId="77777777" w:rsidR="009B017A" w:rsidRPr="00FA7DFC" w:rsidRDefault="009B017A" w:rsidP="009B017A">
      <w:pPr>
        <w:shd w:val="clear" w:color="auto" w:fill="FFFFFF"/>
        <w:ind w:left="6096"/>
        <w:rPr>
          <w:b/>
          <w:lang w:val="uk"/>
        </w:rPr>
      </w:pPr>
      <w:r w:rsidRPr="00FA7DFC">
        <w:rPr>
          <w:b/>
          <w:lang w:val="uk"/>
        </w:rPr>
        <w:t>до Договору про</w:t>
      </w:r>
      <w:r w:rsidRPr="00FA7DFC">
        <w:rPr>
          <w:b/>
        </w:rPr>
        <w:t xml:space="preserve"> </w:t>
      </w:r>
      <w:r w:rsidRPr="00FA7DFC">
        <w:rPr>
          <w:b/>
          <w:lang w:val="uk"/>
        </w:rPr>
        <w:t xml:space="preserve">забезпечення </w:t>
      </w:r>
    </w:p>
    <w:p w14:paraId="2A1BA9AA" w14:textId="34A5E569" w:rsidR="00185506" w:rsidRPr="00FA7DFC" w:rsidRDefault="009B017A" w:rsidP="009B017A">
      <w:pPr>
        <w:shd w:val="clear" w:color="auto" w:fill="FFFFFF"/>
        <w:ind w:left="6096"/>
        <w:rPr>
          <w:b/>
          <w:lang w:val="uk"/>
        </w:rPr>
      </w:pPr>
      <w:r w:rsidRPr="00FA7DFC">
        <w:rPr>
          <w:b/>
          <w:lang w:val="uk"/>
        </w:rPr>
        <w:t>надання комплексної соціальної послуги з формування життєстійкості</w:t>
      </w:r>
    </w:p>
    <w:p w14:paraId="5474C788" w14:textId="169ECD6B" w:rsidR="009B017A" w:rsidRPr="00FA7DFC" w:rsidRDefault="00942CC9" w:rsidP="009B017A">
      <w:pPr>
        <w:shd w:val="clear" w:color="auto" w:fill="FFFFFF"/>
        <w:ind w:left="6096"/>
        <w:rPr>
          <w:b/>
          <w:lang w:val="uk"/>
        </w:rPr>
      </w:pPr>
      <w:r>
        <w:rPr>
          <w:b/>
          <w:lang w:val="uk"/>
        </w:rPr>
        <w:t>від 15 грудня 2023 р.</w:t>
      </w:r>
    </w:p>
    <w:p w14:paraId="780D0134" w14:textId="2BFEA30E" w:rsidR="009B017A" w:rsidRPr="00FA7DFC" w:rsidRDefault="00942CC9" w:rsidP="009B017A">
      <w:pPr>
        <w:shd w:val="clear" w:color="auto" w:fill="FFFFFF"/>
        <w:ind w:left="6096"/>
        <w:rPr>
          <w:b/>
          <w:lang w:val="uk"/>
        </w:rPr>
      </w:pPr>
      <w:r>
        <w:rPr>
          <w:b/>
          <w:lang w:val="uk"/>
        </w:rPr>
        <w:t>№ 109</w:t>
      </w:r>
      <w:bookmarkStart w:id="0" w:name="_GoBack"/>
      <w:bookmarkEnd w:id="0"/>
    </w:p>
    <w:p w14:paraId="0248A006" w14:textId="77777777" w:rsidR="00433E23" w:rsidRPr="001F5D42" w:rsidRDefault="00433E23" w:rsidP="00126CAF">
      <w:pPr>
        <w:shd w:val="clear" w:color="auto" w:fill="FFFFFF"/>
        <w:jc w:val="center"/>
        <w:rPr>
          <w:b/>
          <w:lang w:val="uk"/>
        </w:rPr>
      </w:pPr>
    </w:p>
    <w:p w14:paraId="372FC1AC" w14:textId="4CB0B722" w:rsidR="00126CAF" w:rsidRPr="00C53EE0" w:rsidRDefault="00126CAF" w:rsidP="00126CAF">
      <w:pPr>
        <w:shd w:val="clear" w:color="auto" w:fill="FFFFFF"/>
        <w:jc w:val="center"/>
        <w:rPr>
          <w:lang w:val="uk"/>
        </w:rPr>
      </w:pPr>
      <w:r w:rsidRPr="00C53EE0">
        <w:rPr>
          <w:lang w:val="uk"/>
        </w:rPr>
        <w:t>Звіт</w:t>
      </w:r>
    </w:p>
    <w:p w14:paraId="2EA879C6" w14:textId="642D4ADA" w:rsidR="00126CAF" w:rsidRPr="00B11F21" w:rsidRDefault="009D4691" w:rsidP="00B11F21">
      <w:pPr>
        <w:shd w:val="clear" w:color="auto" w:fill="FFFFFF"/>
        <w:jc w:val="center"/>
        <w:rPr>
          <w:lang w:val="uk"/>
        </w:rPr>
      </w:pPr>
      <w:r w:rsidRPr="00C53EE0">
        <w:rPr>
          <w:lang w:val="uk"/>
        </w:rPr>
        <w:t>про комплексну соціальну посл</w:t>
      </w:r>
      <w:r w:rsidR="00B11F21">
        <w:rPr>
          <w:lang w:val="uk"/>
        </w:rPr>
        <w:t>угу з формування життєстійкості</w:t>
      </w:r>
    </w:p>
    <w:p w14:paraId="10545ADA" w14:textId="77777777" w:rsidR="00126CAF" w:rsidRPr="001F5D42" w:rsidRDefault="00126CAF" w:rsidP="00126CAF">
      <w:pPr>
        <w:shd w:val="clear" w:color="auto" w:fill="FFFFFF"/>
        <w:jc w:val="center"/>
        <w:rPr>
          <w:vertAlign w:val="superscript"/>
          <w:lang w:val="uk"/>
        </w:rPr>
      </w:pPr>
      <w:r w:rsidRPr="001F5D42">
        <w:rPr>
          <w:vertAlign w:val="superscript"/>
          <w:lang w:val="uk"/>
        </w:rPr>
        <w:t>________________________________________________________________________________________________________________________</w:t>
      </w:r>
    </w:p>
    <w:p w14:paraId="0F2E2056" w14:textId="77777777" w:rsidR="00126CAF" w:rsidRPr="001F5D42" w:rsidRDefault="00126CAF" w:rsidP="00126CAF">
      <w:pPr>
        <w:shd w:val="clear" w:color="auto" w:fill="FFFFFF"/>
        <w:jc w:val="center"/>
        <w:rPr>
          <w:vertAlign w:val="superscript"/>
          <w:lang w:val="uk"/>
        </w:rPr>
      </w:pPr>
      <w:r w:rsidRPr="001F5D42">
        <w:rPr>
          <w:vertAlign w:val="superscript"/>
          <w:lang w:val="uk"/>
        </w:rPr>
        <w:t xml:space="preserve">(найменування місцевого учасника експериментального проекту) </w:t>
      </w:r>
    </w:p>
    <w:p w14:paraId="779B2D20" w14:textId="77777777" w:rsidR="00126CAF" w:rsidRPr="001F5D42" w:rsidRDefault="00126CAF" w:rsidP="00126CAF">
      <w:pPr>
        <w:shd w:val="clear" w:color="auto" w:fill="FFFFFF"/>
        <w:jc w:val="right"/>
        <w:rPr>
          <w:lang w:val="uk"/>
        </w:rPr>
      </w:pPr>
      <w:r w:rsidRPr="001F5D42">
        <w:rPr>
          <w:lang w:val="uk"/>
        </w:rPr>
        <w:t>станом на_____________</w:t>
      </w:r>
    </w:p>
    <w:p w14:paraId="171F1312" w14:textId="77777777" w:rsidR="00126CAF" w:rsidRPr="001F5D42" w:rsidRDefault="00126CAF" w:rsidP="00126CAF">
      <w:pPr>
        <w:shd w:val="clear" w:color="auto" w:fill="FFFFFF"/>
        <w:rPr>
          <w:vertAlign w:val="superscript"/>
          <w:lang w:val="uk"/>
        </w:rPr>
      </w:pPr>
      <w:r w:rsidRPr="001F5D42">
        <w:rPr>
          <w:vertAlign w:val="superscript"/>
          <w:lang w:val="uk"/>
        </w:rPr>
        <w:t xml:space="preserve"> </w:t>
      </w:r>
    </w:p>
    <w:tbl>
      <w:tblPr>
        <w:tblW w:w="9923" w:type="dxa"/>
        <w:tblInd w:w="-10" w:type="dxa"/>
        <w:tblLayout w:type="fixed"/>
        <w:tblLook w:val="0600" w:firstRow="0" w:lastRow="0" w:firstColumn="0" w:lastColumn="0" w:noHBand="1" w:noVBand="1"/>
      </w:tblPr>
      <w:tblGrid>
        <w:gridCol w:w="2410"/>
        <w:gridCol w:w="1273"/>
        <w:gridCol w:w="1846"/>
        <w:gridCol w:w="2409"/>
        <w:gridCol w:w="1985"/>
      </w:tblGrid>
      <w:tr w:rsidR="008D34F4" w:rsidRPr="001F5D42" w14:paraId="360A97C3" w14:textId="77777777" w:rsidTr="00FB59F1">
        <w:trPr>
          <w:trHeight w:val="2055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2B697D" w14:textId="77777777" w:rsidR="008D34F4" w:rsidRPr="00C53EE0" w:rsidRDefault="008D34F4" w:rsidP="00790AE5">
            <w:pPr>
              <w:shd w:val="clear" w:color="auto" w:fill="FFFFFF"/>
              <w:jc w:val="center"/>
              <w:rPr>
                <w:sz w:val="16"/>
                <w:szCs w:val="16"/>
                <w:lang w:val="uk"/>
              </w:rPr>
            </w:pPr>
            <w:r w:rsidRPr="00C53EE0">
              <w:rPr>
                <w:sz w:val="16"/>
                <w:szCs w:val="16"/>
                <w:lang w:val="uk"/>
              </w:rPr>
              <w:t>Посада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2B8E44" w14:textId="38F27069" w:rsidR="008D34F4" w:rsidRPr="00C53EE0" w:rsidRDefault="008D34F4" w:rsidP="00790AE5">
            <w:pPr>
              <w:shd w:val="clear" w:color="auto" w:fill="FFFFFF"/>
              <w:jc w:val="center"/>
              <w:rPr>
                <w:strike/>
                <w:sz w:val="16"/>
                <w:szCs w:val="16"/>
                <w:lang w:val="uk"/>
              </w:rPr>
            </w:pPr>
            <w:r w:rsidRPr="00C53EE0">
              <w:rPr>
                <w:sz w:val="16"/>
                <w:szCs w:val="16"/>
                <w:lang w:val="uk"/>
              </w:rPr>
              <w:t xml:space="preserve">Кількість </w:t>
            </w:r>
          </w:p>
          <w:p w14:paraId="027AB2FC" w14:textId="62DF495E" w:rsidR="00894DE3" w:rsidRPr="00C53EE0" w:rsidRDefault="00894DE3" w:rsidP="00790AE5">
            <w:pPr>
              <w:shd w:val="clear" w:color="auto" w:fill="FFFFFF"/>
              <w:jc w:val="center"/>
              <w:rPr>
                <w:sz w:val="16"/>
                <w:szCs w:val="16"/>
                <w:lang w:val="uk"/>
              </w:rPr>
            </w:pPr>
            <w:r w:rsidRPr="00C53EE0">
              <w:rPr>
                <w:sz w:val="16"/>
                <w:szCs w:val="16"/>
                <w:lang w:val="uk"/>
              </w:rPr>
              <w:t xml:space="preserve">фахівців </w:t>
            </w:r>
          </w:p>
        </w:tc>
        <w:tc>
          <w:tcPr>
            <w:tcW w:w="1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312778" w14:textId="493DA161" w:rsidR="008D34F4" w:rsidRPr="00C53EE0" w:rsidRDefault="008D34F4" w:rsidP="00894DE3">
            <w:pPr>
              <w:shd w:val="clear" w:color="auto" w:fill="FFFFFF"/>
              <w:jc w:val="center"/>
              <w:rPr>
                <w:sz w:val="16"/>
                <w:szCs w:val="16"/>
                <w:lang w:val="uk"/>
              </w:rPr>
            </w:pPr>
            <w:r w:rsidRPr="00C53EE0">
              <w:rPr>
                <w:sz w:val="16"/>
                <w:szCs w:val="16"/>
                <w:lang w:val="uk"/>
              </w:rPr>
              <w:t xml:space="preserve">Кількість осіб, яким надано комплексну </w:t>
            </w:r>
            <w:r w:rsidR="00894DE3" w:rsidRPr="00C53EE0">
              <w:rPr>
                <w:sz w:val="16"/>
                <w:szCs w:val="16"/>
                <w:lang w:val="uk"/>
              </w:rPr>
              <w:t xml:space="preserve">соціальну послугу з формування життєстійкості 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C3E9BB" w14:textId="77777777" w:rsidR="008D34F4" w:rsidRPr="00C53EE0" w:rsidRDefault="008D34F4" w:rsidP="00287761">
            <w:pPr>
              <w:shd w:val="clear" w:color="auto" w:fill="FFFFFF"/>
              <w:jc w:val="center"/>
              <w:rPr>
                <w:sz w:val="16"/>
                <w:szCs w:val="16"/>
                <w:lang w:val="uk"/>
              </w:rPr>
            </w:pPr>
            <w:r w:rsidRPr="00C53EE0">
              <w:rPr>
                <w:sz w:val="16"/>
                <w:szCs w:val="16"/>
                <w:lang w:val="uk"/>
              </w:rPr>
              <w:t>Кількість запланованих годин</w:t>
            </w:r>
          </w:p>
          <w:p w14:paraId="5C64E612" w14:textId="77777777" w:rsidR="00894DE3" w:rsidRPr="00C53EE0" w:rsidRDefault="008D34F4" w:rsidP="00287761">
            <w:pPr>
              <w:shd w:val="clear" w:color="auto" w:fill="FFFFFF"/>
              <w:jc w:val="center"/>
              <w:rPr>
                <w:sz w:val="16"/>
                <w:szCs w:val="16"/>
                <w:lang w:val="uk"/>
              </w:rPr>
            </w:pPr>
            <w:r w:rsidRPr="00C53EE0">
              <w:rPr>
                <w:sz w:val="16"/>
                <w:szCs w:val="16"/>
                <w:lang w:val="uk"/>
              </w:rPr>
              <w:t>надання комплексної послуги протягом звітного періоду відповідно до</w:t>
            </w:r>
          </w:p>
          <w:p w14:paraId="7704473A" w14:textId="1607F750" w:rsidR="00894DE3" w:rsidRPr="00C53EE0" w:rsidRDefault="00894DE3" w:rsidP="00287761">
            <w:pPr>
              <w:shd w:val="clear" w:color="auto" w:fill="FFFFFF"/>
              <w:jc w:val="center"/>
              <w:rPr>
                <w:sz w:val="16"/>
                <w:szCs w:val="16"/>
                <w:lang w:val="uk"/>
              </w:rPr>
            </w:pPr>
            <w:r w:rsidRPr="00C53EE0">
              <w:rPr>
                <w:sz w:val="16"/>
                <w:szCs w:val="16"/>
                <w:lang w:val="uk"/>
              </w:rPr>
              <w:t>договору</w:t>
            </w:r>
            <w:r w:rsidR="00DF0B8B" w:rsidRPr="00C53EE0">
              <w:rPr>
                <w:sz w:val="16"/>
                <w:szCs w:val="16"/>
                <w:lang w:val="uk"/>
              </w:rPr>
              <w:t>****</w:t>
            </w:r>
            <w:r w:rsidRPr="00C53EE0">
              <w:rPr>
                <w:sz w:val="16"/>
                <w:szCs w:val="16"/>
                <w:lang w:val="uk"/>
              </w:rPr>
              <w:t xml:space="preserve"> </w:t>
            </w:r>
          </w:p>
          <w:p w14:paraId="17AC38BE" w14:textId="0A7A7C81" w:rsidR="00DF0B8B" w:rsidRPr="00C53EE0" w:rsidRDefault="00DF0B8B" w:rsidP="00894DE3">
            <w:pPr>
              <w:shd w:val="clear" w:color="auto" w:fill="FFFFFF"/>
              <w:jc w:val="center"/>
              <w:rPr>
                <w:sz w:val="16"/>
                <w:szCs w:val="16"/>
                <w:lang w:val="uk"/>
              </w:rPr>
            </w:pPr>
            <w:r w:rsidRPr="00C53EE0">
              <w:rPr>
                <w:sz w:val="16"/>
                <w:szCs w:val="16"/>
                <w:lang w:val="uk"/>
              </w:rPr>
              <w:t>_________________</w:t>
            </w:r>
          </w:p>
          <w:p w14:paraId="06EA9230" w14:textId="5E0001E4" w:rsidR="008D34F4" w:rsidRPr="00C53EE0" w:rsidRDefault="008D34F4" w:rsidP="00287761">
            <w:pPr>
              <w:shd w:val="clear" w:color="auto" w:fill="FFFFFF"/>
              <w:jc w:val="center"/>
              <w:rPr>
                <w:sz w:val="16"/>
                <w:szCs w:val="16"/>
                <w:lang w:val="uk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FF6FA73" w14:textId="77777777" w:rsidR="008D34F4" w:rsidRPr="00C53EE0" w:rsidRDefault="008D34F4" w:rsidP="008D34F4">
            <w:pPr>
              <w:shd w:val="clear" w:color="auto" w:fill="FFFFFF"/>
              <w:jc w:val="center"/>
              <w:rPr>
                <w:sz w:val="16"/>
                <w:szCs w:val="16"/>
                <w:lang w:val="uk"/>
              </w:rPr>
            </w:pPr>
            <w:r w:rsidRPr="00C53EE0">
              <w:rPr>
                <w:sz w:val="16"/>
                <w:szCs w:val="16"/>
                <w:lang w:val="uk"/>
              </w:rPr>
              <w:t>Кількість фактичних годин</w:t>
            </w:r>
          </w:p>
          <w:p w14:paraId="468F5B9B" w14:textId="66C058DB" w:rsidR="00894DE3" w:rsidRPr="00C53EE0" w:rsidRDefault="008D34F4" w:rsidP="008D34F4">
            <w:pPr>
              <w:shd w:val="clear" w:color="auto" w:fill="FFFFFF"/>
              <w:jc w:val="center"/>
              <w:rPr>
                <w:sz w:val="16"/>
                <w:szCs w:val="16"/>
                <w:lang w:val="uk"/>
              </w:rPr>
            </w:pPr>
            <w:r w:rsidRPr="00C53EE0">
              <w:rPr>
                <w:sz w:val="16"/>
                <w:szCs w:val="16"/>
                <w:lang w:val="uk"/>
              </w:rPr>
              <w:t xml:space="preserve">надання комплексної </w:t>
            </w:r>
            <w:r w:rsidR="00894DE3" w:rsidRPr="00C53EE0">
              <w:rPr>
                <w:sz w:val="16"/>
                <w:szCs w:val="16"/>
                <w:lang w:val="uk"/>
              </w:rPr>
              <w:t>соціальної послуги з формування життєстійкості</w:t>
            </w:r>
          </w:p>
          <w:p w14:paraId="70F304C3" w14:textId="37F5531B" w:rsidR="008D34F4" w:rsidRPr="00C53EE0" w:rsidRDefault="00894DE3" w:rsidP="00894DE3">
            <w:pPr>
              <w:shd w:val="clear" w:color="auto" w:fill="FFFFFF"/>
              <w:jc w:val="center"/>
              <w:rPr>
                <w:sz w:val="16"/>
                <w:szCs w:val="16"/>
                <w:lang w:val="uk"/>
              </w:rPr>
            </w:pPr>
            <w:r w:rsidRPr="00C53EE0">
              <w:rPr>
                <w:sz w:val="16"/>
                <w:szCs w:val="16"/>
                <w:lang w:val="uk"/>
              </w:rPr>
              <w:t xml:space="preserve">фахівцями </w:t>
            </w:r>
            <w:r w:rsidR="008D34F4" w:rsidRPr="00C53EE0">
              <w:rPr>
                <w:sz w:val="16"/>
                <w:szCs w:val="16"/>
                <w:lang w:val="uk"/>
              </w:rPr>
              <w:t>протягом звітного періоду, од.**</w:t>
            </w:r>
          </w:p>
        </w:tc>
      </w:tr>
      <w:tr w:rsidR="008D34F4" w:rsidRPr="001F5D42" w14:paraId="2E969EAF" w14:textId="77777777" w:rsidTr="00FB59F1">
        <w:trPr>
          <w:trHeight w:val="53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6CF579" w14:textId="77777777" w:rsidR="008D34F4" w:rsidRPr="001F5D42" w:rsidRDefault="008D34F4" w:rsidP="00790AE5">
            <w:pPr>
              <w:shd w:val="clear" w:color="auto" w:fill="FFFFFF"/>
              <w:jc w:val="both"/>
              <w:rPr>
                <w:color w:val="000000"/>
              </w:rPr>
            </w:pPr>
            <w:r w:rsidRPr="001F5D42">
              <w:rPr>
                <w:color w:val="000000"/>
              </w:rPr>
              <w:t>Соціальний менеджер/ Фахівець із соціальної роботи*</w:t>
            </w:r>
          </w:p>
          <w:p w14:paraId="2211F06F" w14:textId="77777777" w:rsidR="008D34F4" w:rsidRPr="001F5D42" w:rsidRDefault="008D34F4" w:rsidP="00790AE5">
            <w:pPr>
              <w:shd w:val="clear" w:color="auto" w:fill="FFFFFF"/>
              <w:rPr>
                <w:lang w:val="uk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41A51F" w14:textId="77777777" w:rsidR="008D34F4" w:rsidRPr="001F5D42" w:rsidRDefault="008D34F4" w:rsidP="00790AE5">
            <w:pPr>
              <w:shd w:val="clear" w:color="auto" w:fill="FFFFFF"/>
              <w:jc w:val="right"/>
              <w:rPr>
                <w:rFonts w:ascii="Arial" w:hAnsi="Arial" w:cs="Arial"/>
                <w:lang w:val="uk"/>
              </w:rPr>
            </w:pPr>
            <w:r w:rsidRPr="001F5D42">
              <w:rPr>
                <w:rFonts w:ascii="Arial" w:hAnsi="Arial" w:cs="Arial"/>
                <w:lang w:val="uk"/>
              </w:rPr>
              <w:t xml:space="preserve">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686516" w14:textId="77777777" w:rsidR="008D34F4" w:rsidRPr="001F5D42" w:rsidRDefault="008D34F4" w:rsidP="00790AE5">
            <w:pPr>
              <w:shd w:val="clear" w:color="auto" w:fill="FFFFFF"/>
              <w:jc w:val="right"/>
              <w:rPr>
                <w:rFonts w:ascii="Arial" w:hAnsi="Arial" w:cs="Arial"/>
                <w:lang w:val="uk"/>
              </w:rPr>
            </w:pPr>
            <w:r w:rsidRPr="001F5D42">
              <w:rPr>
                <w:rFonts w:ascii="Arial" w:hAnsi="Arial" w:cs="Arial"/>
                <w:lang w:val="uk"/>
              </w:rPr>
              <w:t xml:space="preserve"> </w:t>
            </w:r>
          </w:p>
          <w:p w14:paraId="59FADA20" w14:textId="77777777" w:rsidR="008D34F4" w:rsidRPr="001F5D42" w:rsidRDefault="008D34F4" w:rsidP="00790AE5">
            <w:pPr>
              <w:shd w:val="clear" w:color="auto" w:fill="FFFFFF"/>
              <w:jc w:val="right"/>
              <w:rPr>
                <w:rFonts w:ascii="Arial" w:hAnsi="Arial" w:cs="Arial"/>
                <w:lang w:val="uk"/>
              </w:rPr>
            </w:pPr>
            <w:r w:rsidRPr="001F5D42">
              <w:rPr>
                <w:rFonts w:ascii="Arial" w:hAnsi="Arial" w:cs="Arial"/>
                <w:lang w:val="uk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8EF55D" w14:textId="77777777" w:rsidR="008D34F4" w:rsidRPr="001F5D42" w:rsidRDefault="008D34F4" w:rsidP="00790AE5">
            <w:pPr>
              <w:shd w:val="clear" w:color="auto" w:fill="FFFFFF"/>
              <w:jc w:val="right"/>
              <w:rPr>
                <w:rFonts w:ascii="Arial" w:hAnsi="Arial" w:cs="Arial"/>
                <w:vertAlign w:val="superscript"/>
                <w:lang w:val="uk"/>
              </w:rPr>
            </w:pPr>
            <w:r w:rsidRPr="001F5D42">
              <w:rPr>
                <w:rFonts w:ascii="Arial" w:hAnsi="Arial" w:cs="Arial"/>
                <w:vertAlign w:val="superscript"/>
                <w:lang w:val="uk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267AE4E" w14:textId="77777777" w:rsidR="008D34F4" w:rsidRPr="001F5D42" w:rsidRDefault="008D34F4" w:rsidP="00790AE5">
            <w:pPr>
              <w:shd w:val="clear" w:color="auto" w:fill="FFFFFF"/>
              <w:jc w:val="right"/>
              <w:rPr>
                <w:rFonts w:ascii="Arial" w:hAnsi="Arial" w:cs="Arial"/>
                <w:vertAlign w:val="superscript"/>
                <w:lang w:val="uk"/>
              </w:rPr>
            </w:pPr>
          </w:p>
        </w:tc>
      </w:tr>
      <w:tr w:rsidR="008D34F4" w:rsidRPr="001F5D42" w14:paraId="2E6B706B" w14:textId="77777777" w:rsidTr="00FB59F1">
        <w:trPr>
          <w:trHeight w:val="733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0933AC" w14:textId="77777777" w:rsidR="008D34F4" w:rsidRPr="001F5D42" w:rsidRDefault="008D34F4" w:rsidP="003F328F">
            <w:pPr>
              <w:shd w:val="clear" w:color="auto" w:fill="FFFFFF"/>
              <w:jc w:val="both"/>
              <w:rPr>
                <w:lang w:val="uk"/>
              </w:rPr>
            </w:pPr>
            <w:r w:rsidRPr="001F5D42">
              <w:rPr>
                <w:color w:val="000000"/>
              </w:rPr>
              <w:t>Практичний психолог/ Психолог (соціальна сфера)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10309E" w14:textId="77777777" w:rsidR="008D34F4" w:rsidRPr="001F5D42" w:rsidRDefault="008D34F4" w:rsidP="00790AE5">
            <w:pPr>
              <w:shd w:val="clear" w:color="auto" w:fill="FFFFFF"/>
              <w:jc w:val="right"/>
              <w:rPr>
                <w:rFonts w:ascii="Arial" w:hAnsi="Arial" w:cs="Arial"/>
                <w:lang w:val="uk"/>
              </w:rPr>
            </w:pPr>
            <w:r w:rsidRPr="001F5D42">
              <w:rPr>
                <w:rFonts w:ascii="Arial" w:hAnsi="Arial" w:cs="Arial"/>
                <w:lang w:val="uk"/>
              </w:rPr>
              <w:t xml:space="preserve">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25DCDE" w14:textId="77777777" w:rsidR="008D34F4" w:rsidRPr="001F5D42" w:rsidRDefault="008D34F4" w:rsidP="00790AE5">
            <w:pPr>
              <w:shd w:val="clear" w:color="auto" w:fill="FFFFFF"/>
              <w:jc w:val="right"/>
              <w:rPr>
                <w:rFonts w:ascii="Arial" w:hAnsi="Arial" w:cs="Arial"/>
                <w:lang w:val="uk"/>
              </w:rPr>
            </w:pPr>
            <w:r w:rsidRPr="001F5D42">
              <w:rPr>
                <w:rFonts w:ascii="Arial" w:hAnsi="Arial" w:cs="Arial"/>
                <w:lang w:val="uk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96DE5B" w14:textId="77777777" w:rsidR="008D34F4" w:rsidRPr="001F5D42" w:rsidRDefault="008D34F4" w:rsidP="00790AE5">
            <w:pPr>
              <w:shd w:val="clear" w:color="auto" w:fill="FFFFFF"/>
              <w:jc w:val="right"/>
              <w:rPr>
                <w:rFonts w:ascii="Arial" w:hAnsi="Arial" w:cs="Arial"/>
                <w:vertAlign w:val="superscript"/>
                <w:lang w:val="uk"/>
              </w:rPr>
            </w:pPr>
            <w:r w:rsidRPr="001F5D42">
              <w:rPr>
                <w:rFonts w:ascii="Arial" w:hAnsi="Arial" w:cs="Arial"/>
                <w:vertAlign w:val="superscript"/>
                <w:lang w:val="uk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5DD1B42" w14:textId="77777777" w:rsidR="008D34F4" w:rsidRPr="001F5D42" w:rsidRDefault="008D34F4" w:rsidP="00790AE5">
            <w:pPr>
              <w:shd w:val="clear" w:color="auto" w:fill="FFFFFF"/>
              <w:jc w:val="right"/>
              <w:rPr>
                <w:rFonts w:ascii="Arial" w:hAnsi="Arial" w:cs="Arial"/>
                <w:vertAlign w:val="superscript"/>
                <w:lang w:val="uk"/>
              </w:rPr>
            </w:pPr>
          </w:p>
        </w:tc>
      </w:tr>
      <w:tr w:rsidR="008D34F4" w:rsidRPr="001F5D42" w14:paraId="19EC44D9" w14:textId="77777777" w:rsidTr="00FB59F1">
        <w:trPr>
          <w:trHeight w:val="533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8237B2" w14:textId="77777777" w:rsidR="008D34F4" w:rsidRPr="001F5D42" w:rsidRDefault="008D34F4" w:rsidP="00790AE5">
            <w:pPr>
              <w:shd w:val="clear" w:color="auto" w:fill="FFFFFF"/>
              <w:jc w:val="both"/>
              <w:rPr>
                <w:lang w:val="uk"/>
              </w:rPr>
            </w:pPr>
            <w:r w:rsidRPr="001F5D42">
              <w:rPr>
                <w:color w:val="000000"/>
              </w:rPr>
              <w:t>Фахівець із соціальної роботи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9F767E" w14:textId="77777777" w:rsidR="008D34F4" w:rsidRPr="001F5D42" w:rsidRDefault="008D34F4" w:rsidP="00790AE5">
            <w:pPr>
              <w:shd w:val="clear" w:color="auto" w:fill="FFFFFF"/>
              <w:jc w:val="right"/>
              <w:rPr>
                <w:rFonts w:ascii="Arial" w:hAnsi="Arial" w:cs="Arial"/>
                <w:lang w:val="uk"/>
              </w:rPr>
            </w:pPr>
            <w:r w:rsidRPr="001F5D42">
              <w:rPr>
                <w:rFonts w:ascii="Arial" w:hAnsi="Arial" w:cs="Arial"/>
                <w:lang w:val="uk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91768C" w14:textId="77777777" w:rsidR="008D34F4" w:rsidRPr="001F5D42" w:rsidRDefault="008D34F4" w:rsidP="00790AE5">
            <w:pPr>
              <w:shd w:val="clear" w:color="auto" w:fill="FFFFFF"/>
              <w:jc w:val="right"/>
              <w:rPr>
                <w:rFonts w:ascii="Arial" w:hAnsi="Arial" w:cs="Arial"/>
                <w:lang w:val="uk"/>
              </w:rPr>
            </w:pPr>
            <w:r w:rsidRPr="001F5D42">
              <w:rPr>
                <w:rFonts w:ascii="Arial" w:hAnsi="Arial" w:cs="Arial"/>
                <w:lang w:val="uk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7DAA3A" w14:textId="77777777" w:rsidR="008D34F4" w:rsidRPr="001F5D42" w:rsidRDefault="008D34F4" w:rsidP="00790AE5">
            <w:pPr>
              <w:shd w:val="clear" w:color="auto" w:fill="FFFFFF"/>
              <w:jc w:val="right"/>
              <w:rPr>
                <w:rFonts w:ascii="Arial" w:hAnsi="Arial" w:cs="Arial"/>
                <w:vertAlign w:val="superscript"/>
                <w:lang w:val="uk"/>
              </w:rPr>
            </w:pPr>
            <w:r w:rsidRPr="001F5D42">
              <w:rPr>
                <w:rFonts w:ascii="Arial" w:hAnsi="Arial" w:cs="Arial"/>
                <w:vertAlign w:val="superscript"/>
                <w:lang w:val="uk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7D51" w14:textId="77777777" w:rsidR="008D34F4" w:rsidRPr="001F5D42" w:rsidRDefault="008D34F4" w:rsidP="00790AE5">
            <w:pPr>
              <w:shd w:val="clear" w:color="auto" w:fill="FFFFFF"/>
              <w:jc w:val="right"/>
              <w:rPr>
                <w:rFonts w:ascii="Arial" w:hAnsi="Arial" w:cs="Arial"/>
                <w:vertAlign w:val="superscript"/>
                <w:lang w:val="uk"/>
              </w:rPr>
            </w:pPr>
          </w:p>
        </w:tc>
      </w:tr>
      <w:tr w:rsidR="00433E23" w:rsidRPr="00C53EE0" w14:paraId="158A22AC" w14:textId="77777777" w:rsidTr="00FB59F1">
        <w:trPr>
          <w:trHeight w:val="533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944948" w14:textId="26CF54F8" w:rsidR="00433E23" w:rsidRPr="00C53EE0" w:rsidRDefault="00FB59F1" w:rsidP="00433E23">
            <w:pPr>
              <w:shd w:val="clear" w:color="auto" w:fill="FFFFFF"/>
              <w:jc w:val="both"/>
              <w:rPr>
                <w:color w:val="000000"/>
                <w:highlight w:val="yellow"/>
              </w:rPr>
            </w:pPr>
            <w:r w:rsidRPr="00C53EE0">
              <w:rPr>
                <w:color w:val="000000"/>
              </w:rPr>
              <w:t>ВСЬОГО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CC1B5D" w14:textId="77777777" w:rsidR="00433E23" w:rsidRPr="00C53EE0" w:rsidRDefault="00433E23" w:rsidP="00433E23">
            <w:pPr>
              <w:shd w:val="clear" w:color="auto" w:fill="FFFFFF"/>
              <w:jc w:val="center"/>
              <w:rPr>
                <w:lang w:val="uk"/>
              </w:rPr>
            </w:pPr>
            <w:r w:rsidRPr="00C53EE0">
              <w:rPr>
                <w:lang w:val="uk"/>
              </w:rPr>
              <w:t>Х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4267D8" w14:textId="77777777" w:rsidR="00433E23" w:rsidRPr="00C53EE0" w:rsidRDefault="00433E23" w:rsidP="00433E23">
            <w:pPr>
              <w:shd w:val="clear" w:color="auto" w:fill="FFFFFF"/>
              <w:jc w:val="center"/>
              <w:rPr>
                <w:lang w:val="uk"/>
              </w:rPr>
            </w:pPr>
            <w:r w:rsidRPr="00C53EE0">
              <w:rPr>
                <w:lang w:val="uk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96B7FC" w14:textId="77777777" w:rsidR="00433E23" w:rsidRPr="00C53EE0" w:rsidRDefault="00433E23" w:rsidP="00433E23">
            <w:pPr>
              <w:shd w:val="clear" w:color="auto" w:fill="FFFFFF"/>
              <w:jc w:val="right"/>
              <w:rPr>
                <w:rFonts w:ascii="Arial" w:hAnsi="Arial" w:cs="Arial"/>
                <w:vertAlign w:val="superscript"/>
                <w:lang w:val="u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3BC0" w14:textId="77777777" w:rsidR="00433E23" w:rsidRPr="00C53EE0" w:rsidRDefault="00433E23" w:rsidP="00433E23">
            <w:pPr>
              <w:shd w:val="clear" w:color="auto" w:fill="FFFFFF"/>
              <w:jc w:val="right"/>
              <w:rPr>
                <w:rFonts w:ascii="Arial" w:hAnsi="Arial" w:cs="Arial"/>
                <w:vertAlign w:val="superscript"/>
                <w:lang w:val="uk"/>
              </w:rPr>
            </w:pPr>
          </w:p>
        </w:tc>
      </w:tr>
    </w:tbl>
    <w:p w14:paraId="6F60E5F1" w14:textId="77777777" w:rsidR="00126CAF" w:rsidRPr="00C53EE0" w:rsidRDefault="00433E23" w:rsidP="00433E23">
      <w:pPr>
        <w:shd w:val="clear" w:color="auto" w:fill="FFFFFF"/>
        <w:tabs>
          <w:tab w:val="left" w:pos="3815"/>
        </w:tabs>
        <w:rPr>
          <w:sz w:val="16"/>
          <w:szCs w:val="16"/>
          <w:lang w:val="uk"/>
        </w:rPr>
      </w:pPr>
      <w:r w:rsidRPr="00C53EE0">
        <w:rPr>
          <w:sz w:val="16"/>
          <w:szCs w:val="16"/>
          <w:lang w:val="uk"/>
        </w:rPr>
        <w:tab/>
      </w:r>
    </w:p>
    <w:p w14:paraId="736236FF" w14:textId="3BAC5C5C" w:rsidR="00126CAF" w:rsidRPr="00C53EE0" w:rsidRDefault="00126CAF" w:rsidP="00A9734F">
      <w:pPr>
        <w:shd w:val="clear" w:color="auto" w:fill="FFFFFF"/>
        <w:ind w:firstLine="284"/>
        <w:jc w:val="both"/>
        <w:rPr>
          <w:sz w:val="16"/>
          <w:szCs w:val="16"/>
        </w:rPr>
      </w:pPr>
      <w:r w:rsidRPr="00C53EE0">
        <w:rPr>
          <w:sz w:val="16"/>
          <w:szCs w:val="16"/>
        </w:rPr>
        <w:t xml:space="preserve">* </w:t>
      </w:r>
      <w:r w:rsidRPr="00C53EE0">
        <w:rPr>
          <w:sz w:val="16"/>
          <w:szCs w:val="16"/>
          <w:lang w:val="uk"/>
        </w:rPr>
        <w:t>Посада „Фахівець із соціальної роботи” передбачає виконання обов’язків, передбачених для посади „Соціальний менеджер”</w:t>
      </w:r>
      <w:r w:rsidR="008D34F4" w:rsidRPr="00C53EE0">
        <w:rPr>
          <w:bCs/>
          <w:sz w:val="16"/>
          <w:szCs w:val="16"/>
          <w:lang w:eastAsia="ar-SA"/>
        </w:rPr>
        <w:t xml:space="preserve"> </w:t>
      </w:r>
      <w:r w:rsidR="008D34F4" w:rsidRPr="00C53EE0">
        <w:rPr>
          <w:sz w:val="16"/>
          <w:szCs w:val="16"/>
        </w:rPr>
        <w:t>примірним нормативом часу виконання заходів комплексної соціальної послуги з формування життєстійкості, затвердженим наказом Міністерства со</w:t>
      </w:r>
      <w:r w:rsidR="00EE2489" w:rsidRPr="00C53EE0">
        <w:rPr>
          <w:sz w:val="16"/>
          <w:szCs w:val="16"/>
        </w:rPr>
        <w:t>ціальної політики України від 13.10.2023 № 390-Н.</w:t>
      </w:r>
    </w:p>
    <w:p w14:paraId="16F39E2F" w14:textId="77777777" w:rsidR="00EE2489" w:rsidRPr="00C53EE0" w:rsidRDefault="00126CAF" w:rsidP="00EE2489">
      <w:pPr>
        <w:shd w:val="clear" w:color="auto" w:fill="FFFFFF"/>
        <w:ind w:firstLine="284"/>
        <w:jc w:val="both"/>
        <w:rPr>
          <w:sz w:val="16"/>
          <w:szCs w:val="16"/>
        </w:rPr>
      </w:pPr>
      <w:r w:rsidRPr="00C53EE0">
        <w:rPr>
          <w:sz w:val="16"/>
          <w:szCs w:val="16"/>
          <w:lang w:val="uk"/>
        </w:rPr>
        <w:t>** Кількість годин надання комплексної послуги визначається як сума годин виконання заходів компл</w:t>
      </w:r>
      <w:r w:rsidR="008D34F4" w:rsidRPr="00C53EE0">
        <w:rPr>
          <w:sz w:val="16"/>
          <w:szCs w:val="16"/>
          <w:lang w:val="uk"/>
        </w:rPr>
        <w:t xml:space="preserve">ексної </w:t>
      </w:r>
      <w:r w:rsidR="00894DE3" w:rsidRPr="00C53EE0">
        <w:rPr>
          <w:sz w:val="16"/>
          <w:szCs w:val="16"/>
          <w:lang w:val="uk"/>
        </w:rPr>
        <w:t xml:space="preserve">соціальної послуги з формування життєстійкості </w:t>
      </w:r>
      <w:r w:rsidR="008D34F4" w:rsidRPr="00C53EE0">
        <w:rPr>
          <w:sz w:val="16"/>
          <w:szCs w:val="16"/>
          <w:lang w:val="uk"/>
        </w:rPr>
        <w:t>послуги кожним фахівцем н</w:t>
      </w:r>
      <w:r w:rsidRPr="00C53EE0">
        <w:rPr>
          <w:sz w:val="16"/>
          <w:szCs w:val="16"/>
          <w:lang w:val="uk"/>
        </w:rPr>
        <w:t xml:space="preserve">адавача комплексної послуги з урахуванням </w:t>
      </w:r>
      <w:r w:rsidR="00433E23" w:rsidRPr="00C53EE0">
        <w:rPr>
          <w:sz w:val="16"/>
          <w:szCs w:val="16"/>
          <w:lang w:val="uk"/>
        </w:rPr>
        <w:t>п</w:t>
      </w:r>
      <w:r w:rsidR="00185506" w:rsidRPr="00C53EE0">
        <w:rPr>
          <w:sz w:val="16"/>
          <w:szCs w:val="16"/>
          <w:lang w:val="uk"/>
        </w:rPr>
        <w:t>римірного н</w:t>
      </w:r>
      <w:r w:rsidRPr="00C53EE0">
        <w:rPr>
          <w:sz w:val="16"/>
          <w:szCs w:val="16"/>
          <w:lang w:val="uk"/>
        </w:rPr>
        <w:t xml:space="preserve">ормативу часу виконання заходів комплексної </w:t>
      </w:r>
      <w:r w:rsidR="00185506" w:rsidRPr="00C53EE0">
        <w:rPr>
          <w:sz w:val="16"/>
          <w:szCs w:val="16"/>
          <w:lang w:val="uk"/>
        </w:rPr>
        <w:t>соціальної послуги з формування життєстійкості</w:t>
      </w:r>
      <w:r w:rsidRPr="00C53EE0">
        <w:rPr>
          <w:sz w:val="16"/>
          <w:szCs w:val="16"/>
          <w:lang w:val="uk"/>
        </w:rPr>
        <w:t xml:space="preserve">, </w:t>
      </w:r>
      <w:r w:rsidR="00185506" w:rsidRPr="00C53EE0">
        <w:rPr>
          <w:sz w:val="16"/>
          <w:szCs w:val="16"/>
        </w:rPr>
        <w:t xml:space="preserve">затвердженого наказом Міністерства соціальної політики України </w:t>
      </w:r>
      <w:r w:rsidR="00EE2489" w:rsidRPr="00C53EE0">
        <w:rPr>
          <w:sz w:val="16"/>
          <w:szCs w:val="16"/>
        </w:rPr>
        <w:t>13.10.2023 № 390-Н.</w:t>
      </w:r>
    </w:p>
    <w:p w14:paraId="7BFC7FE2" w14:textId="5DEAE22C" w:rsidR="000068AB" w:rsidRPr="00C53EE0" w:rsidRDefault="00894DE3" w:rsidP="00EE2489">
      <w:pPr>
        <w:shd w:val="clear" w:color="auto" w:fill="FFFFFF"/>
        <w:ind w:firstLine="284"/>
        <w:jc w:val="both"/>
        <w:rPr>
          <w:sz w:val="16"/>
          <w:szCs w:val="16"/>
          <w:lang w:val="uk"/>
        </w:rPr>
      </w:pPr>
      <w:r w:rsidRPr="00C53EE0">
        <w:rPr>
          <w:sz w:val="16"/>
          <w:szCs w:val="16"/>
          <w:lang w:val="uk"/>
        </w:rPr>
        <w:t>До звіту додається акт</w:t>
      </w:r>
      <w:r w:rsidR="00126CAF" w:rsidRPr="00C53EE0">
        <w:rPr>
          <w:sz w:val="16"/>
          <w:szCs w:val="16"/>
          <w:lang w:val="uk"/>
        </w:rPr>
        <w:t xml:space="preserve"> </w:t>
      </w:r>
      <w:r w:rsidR="00A9734F" w:rsidRPr="00C53EE0">
        <w:rPr>
          <w:rFonts w:eastAsia="Calibri"/>
          <w:bCs/>
          <w:sz w:val="16"/>
          <w:szCs w:val="16"/>
          <w:bdr w:val="none" w:sz="0" w:space="0" w:color="auto" w:frame="1"/>
          <w:lang w:eastAsia="en-US"/>
        </w:rPr>
        <w:t>реалізованих заходів під час надання комплексної соціальної послуги з формування життєстійкості</w:t>
      </w:r>
      <w:r w:rsidR="00A9734F" w:rsidRPr="00C53EE0">
        <w:rPr>
          <w:sz w:val="16"/>
          <w:szCs w:val="16"/>
          <w:lang w:val="uk"/>
        </w:rPr>
        <w:t xml:space="preserve"> (1)</w:t>
      </w:r>
      <w:r w:rsidR="00126CAF" w:rsidRPr="00C53EE0">
        <w:rPr>
          <w:sz w:val="16"/>
          <w:szCs w:val="16"/>
          <w:lang w:val="uk"/>
        </w:rPr>
        <w:t>.</w:t>
      </w:r>
    </w:p>
    <w:p w14:paraId="58B62184" w14:textId="035A4FAC" w:rsidR="00DF0B8B" w:rsidRPr="00C53EE0" w:rsidRDefault="000068AB" w:rsidP="00A9734F">
      <w:pPr>
        <w:shd w:val="clear" w:color="auto" w:fill="FFFFFF"/>
        <w:ind w:firstLine="284"/>
        <w:jc w:val="both"/>
        <w:rPr>
          <w:sz w:val="16"/>
          <w:szCs w:val="16"/>
        </w:rPr>
      </w:pPr>
      <w:r w:rsidRPr="00C53EE0">
        <w:rPr>
          <w:sz w:val="16"/>
          <w:szCs w:val="16"/>
          <w:lang w:val="uk"/>
        </w:rPr>
        <w:t xml:space="preserve">*** </w:t>
      </w:r>
      <w:r w:rsidR="00DF0B8B" w:rsidRPr="00C53EE0">
        <w:rPr>
          <w:sz w:val="16"/>
          <w:szCs w:val="16"/>
        </w:rPr>
        <w:t>Д</w:t>
      </w:r>
      <w:r w:rsidRPr="00C53EE0">
        <w:rPr>
          <w:sz w:val="16"/>
          <w:szCs w:val="16"/>
        </w:rPr>
        <w:t xml:space="preserve">о </w:t>
      </w:r>
      <w:r w:rsidR="00DD758B" w:rsidRPr="00C53EE0">
        <w:rPr>
          <w:sz w:val="16"/>
          <w:szCs w:val="16"/>
        </w:rPr>
        <w:t>звіту додається а</w:t>
      </w:r>
      <w:r w:rsidRPr="00C53EE0">
        <w:rPr>
          <w:sz w:val="16"/>
          <w:szCs w:val="16"/>
        </w:rPr>
        <w:t xml:space="preserve">кт </w:t>
      </w:r>
      <w:r w:rsidR="00FB59F1" w:rsidRPr="00C53EE0">
        <w:rPr>
          <w:sz w:val="16"/>
          <w:szCs w:val="16"/>
        </w:rPr>
        <w:t>надання</w:t>
      </w:r>
      <w:r w:rsidRPr="00C53EE0">
        <w:rPr>
          <w:sz w:val="16"/>
          <w:szCs w:val="16"/>
        </w:rPr>
        <w:t xml:space="preserve"> комплексної соціальної послуги </w:t>
      </w:r>
      <w:r w:rsidR="00894DE3" w:rsidRPr="00C53EE0">
        <w:rPr>
          <w:sz w:val="16"/>
          <w:szCs w:val="16"/>
        </w:rPr>
        <w:t xml:space="preserve">з </w:t>
      </w:r>
      <w:r w:rsidRPr="00C53EE0">
        <w:rPr>
          <w:sz w:val="16"/>
          <w:szCs w:val="16"/>
        </w:rPr>
        <w:t xml:space="preserve">формування життєстійкості </w:t>
      </w:r>
      <w:r w:rsidR="00A9734F" w:rsidRPr="00C53EE0">
        <w:rPr>
          <w:sz w:val="16"/>
          <w:szCs w:val="16"/>
        </w:rPr>
        <w:t>(</w:t>
      </w:r>
      <w:r w:rsidRPr="00C53EE0">
        <w:rPr>
          <w:sz w:val="16"/>
          <w:szCs w:val="16"/>
        </w:rPr>
        <w:t>додат</w:t>
      </w:r>
      <w:r w:rsidR="00A9734F" w:rsidRPr="00C53EE0">
        <w:rPr>
          <w:sz w:val="16"/>
          <w:szCs w:val="16"/>
        </w:rPr>
        <w:t>о</w:t>
      </w:r>
      <w:r w:rsidRPr="00C53EE0">
        <w:rPr>
          <w:sz w:val="16"/>
          <w:szCs w:val="16"/>
        </w:rPr>
        <w:t>к</w:t>
      </w:r>
      <w:r w:rsidR="00A9734F" w:rsidRPr="00C53EE0">
        <w:rPr>
          <w:sz w:val="16"/>
          <w:szCs w:val="16"/>
        </w:rPr>
        <w:t xml:space="preserve"> 2)</w:t>
      </w:r>
      <w:r w:rsidR="00DF0B8B" w:rsidRPr="00C53EE0">
        <w:rPr>
          <w:sz w:val="16"/>
          <w:szCs w:val="16"/>
        </w:rPr>
        <w:t>.</w:t>
      </w:r>
    </w:p>
    <w:p w14:paraId="20C2F0BF" w14:textId="1D965DDF" w:rsidR="00185506" w:rsidRPr="00C53EE0" w:rsidRDefault="00DF0B8B" w:rsidP="00A9734F">
      <w:pPr>
        <w:shd w:val="clear" w:color="auto" w:fill="FFFFFF"/>
        <w:ind w:firstLine="284"/>
        <w:jc w:val="both"/>
        <w:rPr>
          <w:sz w:val="16"/>
          <w:szCs w:val="16"/>
        </w:rPr>
      </w:pPr>
      <w:r w:rsidRPr="00C53EE0">
        <w:rPr>
          <w:sz w:val="16"/>
          <w:szCs w:val="16"/>
        </w:rPr>
        <w:t xml:space="preserve">**** </w:t>
      </w:r>
      <w:r w:rsidRPr="00C53EE0">
        <w:rPr>
          <w:sz w:val="16"/>
          <w:szCs w:val="16"/>
          <w:lang w:val="uk"/>
        </w:rPr>
        <w:t xml:space="preserve">Зазначити реквізити договору про </w:t>
      </w:r>
      <w:r w:rsidRPr="00C53EE0">
        <w:rPr>
          <w:bCs/>
          <w:sz w:val="16"/>
          <w:szCs w:val="16"/>
        </w:rPr>
        <w:t>забезпечення надання комплексної соціальної послуги з формування життєстійкості.</w:t>
      </w:r>
      <w:r w:rsidR="00433E23" w:rsidRPr="00C53EE0">
        <w:rPr>
          <w:sz w:val="16"/>
          <w:szCs w:val="16"/>
        </w:rPr>
        <w:tab/>
      </w:r>
    </w:p>
    <w:p w14:paraId="719A9BBC" w14:textId="77777777" w:rsidR="00433E23" w:rsidRPr="00C53EE0" w:rsidRDefault="00433E23" w:rsidP="00433E23">
      <w:pPr>
        <w:shd w:val="clear" w:color="auto" w:fill="FFFFFF"/>
        <w:tabs>
          <w:tab w:val="left" w:pos="924"/>
        </w:tabs>
        <w:jc w:val="both"/>
        <w:rPr>
          <w:sz w:val="22"/>
          <w:szCs w:val="22"/>
          <w:vertAlign w:val="subscript"/>
          <w:lang w:val="uk"/>
        </w:rPr>
      </w:pPr>
    </w:p>
    <w:p w14:paraId="11F6C93F" w14:textId="3F1E2D05" w:rsidR="00126CAF" w:rsidRPr="00C53EE0" w:rsidRDefault="00126CAF" w:rsidP="00126CAF">
      <w:pPr>
        <w:jc w:val="both"/>
        <w:rPr>
          <w:lang w:val="uk"/>
        </w:rPr>
      </w:pPr>
      <w:r w:rsidRPr="00C53EE0">
        <w:rPr>
          <w:lang w:val="uk"/>
        </w:rPr>
        <w:t>Директор      _________________________________________________________________</w:t>
      </w:r>
    </w:p>
    <w:p w14:paraId="439334FA" w14:textId="77777777" w:rsidR="00126CAF" w:rsidRPr="00C53EE0" w:rsidRDefault="00126CAF" w:rsidP="00126CAF">
      <w:pPr>
        <w:jc w:val="both"/>
        <w:rPr>
          <w:lang w:val="uk"/>
        </w:rPr>
      </w:pPr>
      <w:r w:rsidRPr="00C53EE0">
        <w:rPr>
          <w:vertAlign w:val="superscript"/>
          <w:lang w:val="uk"/>
        </w:rPr>
        <w:t xml:space="preserve">                                                             (прізвище, власне ім’я та по батькові (за наявності)                                                    (підпис)</w:t>
      </w:r>
    </w:p>
    <w:p w14:paraId="0164326A" w14:textId="77777777" w:rsidR="00126CAF" w:rsidRPr="00C53EE0" w:rsidRDefault="00126CAF" w:rsidP="00126CAF">
      <w:pPr>
        <w:shd w:val="clear" w:color="auto" w:fill="FFFFFF"/>
        <w:rPr>
          <w:lang w:val="uk"/>
        </w:rPr>
      </w:pPr>
      <w:r w:rsidRPr="00C53EE0">
        <w:rPr>
          <w:vertAlign w:val="superscript"/>
          <w:lang w:val="uk"/>
        </w:rPr>
        <w:t xml:space="preserve">                                          </w:t>
      </w:r>
    </w:p>
    <w:p w14:paraId="7BEECCF1" w14:textId="77777777" w:rsidR="00126CAF" w:rsidRPr="001F5D42" w:rsidRDefault="00126CAF" w:rsidP="00126CAF">
      <w:pPr>
        <w:shd w:val="clear" w:color="auto" w:fill="FFFFFF"/>
        <w:ind w:right="-1"/>
        <w:jc w:val="both"/>
        <w:rPr>
          <w:b/>
          <w:lang w:val="uk"/>
        </w:rPr>
      </w:pPr>
      <w:r w:rsidRPr="00C53EE0">
        <w:rPr>
          <w:lang w:val="uk"/>
        </w:rPr>
        <w:t>Головний бухгалтер</w:t>
      </w:r>
      <w:r w:rsidRPr="001F5D42">
        <w:rPr>
          <w:b/>
          <w:lang w:val="uk"/>
        </w:rPr>
        <w:t xml:space="preserve"> </w:t>
      </w:r>
      <w:r w:rsidRPr="001F5D42">
        <w:rPr>
          <w:lang w:val="uk"/>
        </w:rPr>
        <w:t>_________________________________________________________</w:t>
      </w:r>
    </w:p>
    <w:p w14:paraId="133941D9" w14:textId="77777777" w:rsidR="00126CAF" w:rsidRPr="001F5D42" w:rsidRDefault="00126CAF" w:rsidP="00126CAF">
      <w:pPr>
        <w:jc w:val="both"/>
        <w:rPr>
          <w:lang w:val="uk"/>
        </w:rPr>
      </w:pPr>
      <w:r w:rsidRPr="001F5D42">
        <w:rPr>
          <w:vertAlign w:val="superscript"/>
          <w:lang w:val="uk"/>
        </w:rPr>
        <w:t xml:space="preserve">                                                                              (прізвище, власне ім’я та по батькові (за наявності)                                    (підпис)</w:t>
      </w:r>
    </w:p>
    <w:p w14:paraId="4BBBB92E" w14:textId="2F251D63" w:rsidR="000068AB" w:rsidRDefault="000068AB" w:rsidP="001F5D42">
      <w:pPr>
        <w:shd w:val="clear" w:color="auto" w:fill="FFFFFF"/>
        <w:tabs>
          <w:tab w:val="left" w:pos="916"/>
          <w:tab w:val="left" w:pos="1832"/>
          <w:tab w:val="left" w:pos="2748"/>
          <w:tab w:val="left" w:pos="2977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eastAsia="Calibri"/>
          <w:sz w:val="20"/>
          <w:szCs w:val="20"/>
          <w:lang w:eastAsia="en-US"/>
        </w:rPr>
      </w:pPr>
    </w:p>
    <w:p w14:paraId="233D5F48" w14:textId="77777777" w:rsidR="00C545EC" w:rsidRDefault="00C545EC" w:rsidP="00B15BF1">
      <w:pPr>
        <w:jc w:val="center"/>
        <w:rPr>
          <w:b/>
          <w:lang w:val="uk"/>
        </w:rPr>
      </w:pPr>
    </w:p>
    <w:p w14:paraId="4BE70901" w14:textId="77777777" w:rsidR="00C545EC" w:rsidRDefault="00C545EC" w:rsidP="00B15BF1">
      <w:pPr>
        <w:jc w:val="center"/>
        <w:rPr>
          <w:b/>
          <w:lang w:val="uk"/>
        </w:rPr>
      </w:pPr>
    </w:p>
    <w:p w14:paraId="3E686719" w14:textId="77777777" w:rsidR="00C545EC" w:rsidRDefault="00C545EC" w:rsidP="00B15BF1">
      <w:pPr>
        <w:jc w:val="center"/>
        <w:rPr>
          <w:b/>
          <w:lang w:val="uk"/>
        </w:rPr>
      </w:pPr>
    </w:p>
    <w:p w14:paraId="5197DFC1" w14:textId="77777777" w:rsidR="00C545EC" w:rsidRDefault="00C545EC" w:rsidP="00B15BF1">
      <w:pPr>
        <w:jc w:val="center"/>
        <w:rPr>
          <w:b/>
          <w:lang w:val="uk"/>
        </w:rPr>
      </w:pPr>
    </w:p>
    <w:p w14:paraId="2113AEA8" w14:textId="77777777" w:rsidR="00C545EC" w:rsidRDefault="00C545EC" w:rsidP="00B15BF1">
      <w:pPr>
        <w:jc w:val="center"/>
        <w:rPr>
          <w:b/>
          <w:lang w:val="uk"/>
        </w:rPr>
      </w:pPr>
    </w:p>
    <w:p w14:paraId="0AC05F18" w14:textId="69C40C2B" w:rsidR="00B15BF1" w:rsidRPr="00B15BF1" w:rsidRDefault="00B15BF1" w:rsidP="00B15BF1">
      <w:pPr>
        <w:jc w:val="center"/>
        <w:rPr>
          <w:b/>
          <w:lang w:val="uk"/>
        </w:rPr>
      </w:pPr>
      <w:r w:rsidRPr="00B15BF1">
        <w:rPr>
          <w:b/>
          <w:lang w:val="uk"/>
        </w:rPr>
        <w:lastRenderedPageBreak/>
        <w:t>Реквізити сторін</w:t>
      </w:r>
    </w:p>
    <w:p w14:paraId="110CC54F" w14:textId="77777777" w:rsidR="00B15BF1" w:rsidRPr="00B15BF1" w:rsidRDefault="00B15BF1" w:rsidP="00B15BF1">
      <w:pPr>
        <w:ind w:firstLine="720"/>
        <w:jc w:val="both"/>
        <w:rPr>
          <w:lang w:val="uk"/>
        </w:rPr>
      </w:pPr>
      <w:r w:rsidRPr="00B15BF1">
        <w:rPr>
          <w:lang w:val="uk"/>
        </w:rPr>
        <w:t xml:space="preserve"> </w:t>
      </w:r>
    </w:p>
    <w:tbl>
      <w:tblPr>
        <w:tblW w:w="9637" w:type="dxa"/>
        <w:tblLayout w:type="fixed"/>
        <w:tblLook w:val="0600" w:firstRow="0" w:lastRow="0" w:firstColumn="0" w:lastColumn="0" w:noHBand="1" w:noVBand="1"/>
      </w:tblPr>
      <w:tblGrid>
        <w:gridCol w:w="4903"/>
        <w:gridCol w:w="4734"/>
      </w:tblGrid>
      <w:tr w:rsidR="00B15BF1" w:rsidRPr="00B15BF1" w14:paraId="058F1ECE" w14:textId="77777777" w:rsidTr="00235733">
        <w:trPr>
          <w:trHeight w:val="5231"/>
        </w:trPr>
        <w:tc>
          <w:tcPr>
            <w:tcW w:w="49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A13E8" w14:textId="77777777" w:rsidR="00B15BF1" w:rsidRPr="00B15BF1" w:rsidRDefault="00B15BF1" w:rsidP="00B15BF1">
            <w:pPr>
              <w:rPr>
                <w:b/>
                <w:lang w:val="uk"/>
              </w:rPr>
            </w:pPr>
            <w:r w:rsidRPr="00B15BF1">
              <w:rPr>
                <w:b/>
                <w:lang w:val="uk"/>
              </w:rPr>
              <w:t>Замовник</w:t>
            </w:r>
          </w:p>
          <w:p w14:paraId="61DA8B90" w14:textId="77777777" w:rsidR="00B15BF1" w:rsidRPr="00B15BF1" w:rsidRDefault="00B15BF1" w:rsidP="00B15BF1">
            <w:pPr>
              <w:ind w:left="-420"/>
              <w:rPr>
                <w:lang w:val="uk"/>
              </w:rPr>
            </w:pPr>
            <w:r w:rsidRPr="00B15BF1">
              <w:rPr>
                <w:lang w:val="uk"/>
              </w:rPr>
              <w:t>__________________________________________</w:t>
            </w:r>
          </w:p>
          <w:p w14:paraId="1828FCD0" w14:textId="77777777" w:rsidR="00B15BF1" w:rsidRPr="00B15BF1" w:rsidRDefault="00B15BF1" w:rsidP="00B15BF1">
            <w:pPr>
              <w:spacing w:line="276" w:lineRule="auto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B15BF1">
              <w:rPr>
                <w:rFonts w:eastAsiaTheme="minorHAnsi"/>
                <w:b/>
                <w:sz w:val="25"/>
                <w:szCs w:val="25"/>
                <w:lang w:eastAsia="en-US"/>
              </w:rPr>
              <w:t>Фонд соціального захисту осіб з інвалідністю</w:t>
            </w:r>
          </w:p>
          <w:p w14:paraId="4813F383" w14:textId="77777777" w:rsidR="00B15BF1" w:rsidRPr="00B15BF1" w:rsidRDefault="00B15BF1" w:rsidP="0034006B">
            <w:pPr>
              <w:spacing w:line="276" w:lineRule="auto"/>
              <w:rPr>
                <w:vertAlign w:val="superscript"/>
                <w:lang w:val="uk"/>
              </w:rPr>
            </w:pPr>
          </w:p>
        </w:tc>
        <w:tc>
          <w:tcPr>
            <w:tcW w:w="47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1B864" w14:textId="77777777" w:rsidR="00B15BF1" w:rsidRPr="00B15BF1" w:rsidRDefault="00B15BF1" w:rsidP="00B15BF1">
            <w:pPr>
              <w:ind w:left="65"/>
              <w:rPr>
                <w:b/>
                <w:lang w:val="uk"/>
              </w:rPr>
            </w:pPr>
            <w:r w:rsidRPr="00B15BF1">
              <w:rPr>
                <w:b/>
                <w:lang w:val="uk"/>
              </w:rPr>
              <w:t>Виконавець</w:t>
            </w:r>
          </w:p>
          <w:p w14:paraId="65BB98F6" w14:textId="77777777" w:rsidR="00B15BF1" w:rsidRPr="00B15BF1" w:rsidRDefault="00B15BF1" w:rsidP="00B15BF1">
            <w:pPr>
              <w:ind w:left="65"/>
              <w:rPr>
                <w:lang w:val="uk"/>
              </w:rPr>
            </w:pPr>
            <w:r w:rsidRPr="00B15BF1">
              <w:rPr>
                <w:lang w:val="uk"/>
              </w:rPr>
              <w:t>____________________________________</w:t>
            </w:r>
          </w:p>
          <w:p w14:paraId="68E7FDE4" w14:textId="77777777" w:rsidR="00B15BF1" w:rsidRPr="00B15BF1" w:rsidRDefault="00B15BF1" w:rsidP="00B15BF1">
            <w:pPr>
              <w:ind w:left="65"/>
              <w:rPr>
                <w:b/>
                <w:lang w:val="uk"/>
              </w:rPr>
            </w:pPr>
            <w:r w:rsidRPr="00B15BF1">
              <w:rPr>
                <w:b/>
                <w:lang w:val="uk"/>
              </w:rPr>
              <w:t xml:space="preserve">Громадська організація </w:t>
            </w:r>
          </w:p>
          <w:p w14:paraId="2703FC94" w14:textId="77777777" w:rsidR="00B15BF1" w:rsidRPr="00B15BF1" w:rsidRDefault="00B15BF1" w:rsidP="00B15BF1">
            <w:pPr>
              <w:ind w:left="65"/>
              <w:rPr>
                <w:lang w:val="uk"/>
              </w:rPr>
            </w:pPr>
            <w:r w:rsidRPr="00B15BF1">
              <w:rPr>
                <w:b/>
                <w:lang w:val="uk"/>
              </w:rPr>
              <w:t xml:space="preserve">«Сузір’я </w:t>
            </w:r>
            <w:proofErr w:type="spellStart"/>
            <w:r w:rsidRPr="00B15BF1">
              <w:rPr>
                <w:b/>
                <w:lang w:val="uk"/>
              </w:rPr>
              <w:t>Малин</w:t>
            </w:r>
            <w:proofErr w:type="spellEnd"/>
            <w:r w:rsidRPr="00B15BF1">
              <w:rPr>
                <w:b/>
                <w:lang w:val="uk"/>
              </w:rPr>
              <w:t>»</w:t>
            </w:r>
          </w:p>
          <w:p w14:paraId="41F72434" w14:textId="77777777" w:rsidR="00B15BF1" w:rsidRPr="00B15BF1" w:rsidRDefault="00B15BF1" w:rsidP="00B15BF1">
            <w:pPr>
              <w:ind w:left="65"/>
              <w:jc w:val="both"/>
              <w:rPr>
                <w:lang w:val="uk"/>
              </w:rPr>
            </w:pPr>
          </w:p>
          <w:p w14:paraId="4134AD0B" w14:textId="77777777" w:rsidR="00B15BF1" w:rsidRPr="00B15BF1" w:rsidRDefault="00B15BF1" w:rsidP="00B15BF1">
            <w:pPr>
              <w:ind w:left="-460"/>
              <w:jc w:val="both"/>
              <w:rPr>
                <w:lang w:val="uk"/>
              </w:rPr>
            </w:pPr>
            <w:r w:rsidRPr="00B15BF1">
              <w:rPr>
                <w:lang w:val="uk"/>
              </w:rPr>
              <w:t xml:space="preserve"> </w:t>
            </w:r>
          </w:p>
          <w:p w14:paraId="1CDF43C8" w14:textId="77777777" w:rsidR="00B15BF1" w:rsidRPr="00B15BF1" w:rsidRDefault="00B15BF1" w:rsidP="00B15BF1">
            <w:pPr>
              <w:ind w:left="-460"/>
              <w:jc w:val="both"/>
              <w:rPr>
                <w:lang w:val="uk"/>
              </w:rPr>
            </w:pPr>
            <w:r w:rsidRPr="00B15BF1">
              <w:rPr>
                <w:lang w:val="uk"/>
              </w:rPr>
              <w:t xml:space="preserve"> </w:t>
            </w:r>
          </w:p>
          <w:p w14:paraId="3C381FC1" w14:textId="77777777" w:rsidR="00B15BF1" w:rsidRPr="00B15BF1" w:rsidRDefault="00B15BF1" w:rsidP="00B15BF1">
            <w:pPr>
              <w:jc w:val="both"/>
              <w:rPr>
                <w:lang w:val="uk"/>
              </w:rPr>
            </w:pPr>
          </w:p>
          <w:p w14:paraId="50270F9F" w14:textId="77777777" w:rsidR="00B15BF1" w:rsidRPr="00B15BF1" w:rsidRDefault="00B15BF1" w:rsidP="00B15BF1">
            <w:pPr>
              <w:jc w:val="center"/>
              <w:rPr>
                <w:vertAlign w:val="superscript"/>
                <w:lang w:val="uk"/>
              </w:rPr>
            </w:pPr>
          </w:p>
        </w:tc>
      </w:tr>
      <w:tr w:rsidR="00B15BF1" w:rsidRPr="00B15BF1" w14:paraId="17E3F5D3" w14:textId="77777777" w:rsidTr="00235733">
        <w:trPr>
          <w:trHeight w:val="651"/>
        </w:trPr>
        <w:tc>
          <w:tcPr>
            <w:tcW w:w="49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D88B8" w14:textId="77777777" w:rsidR="00B15BF1" w:rsidRPr="00B15BF1" w:rsidRDefault="00B15BF1" w:rsidP="00B15BF1">
            <w:pPr>
              <w:spacing w:line="276" w:lineRule="auto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B15BF1">
              <w:rPr>
                <w:rFonts w:eastAsiaTheme="minorHAnsi"/>
                <w:b/>
                <w:sz w:val="25"/>
                <w:szCs w:val="25"/>
                <w:lang w:eastAsia="en-US"/>
              </w:rPr>
              <w:t>Генеральний директор</w:t>
            </w:r>
          </w:p>
          <w:p w14:paraId="5C92EA69" w14:textId="77777777" w:rsidR="00B15BF1" w:rsidRPr="00B15BF1" w:rsidRDefault="00B15BF1" w:rsidP="00B15BF1">
            <w:pPr>
              <w:rPr>
                <w:vertAlign w:val="superscript"/>
                <w:lang w:val="uk"/>
              </w:rPr>
            </w:pPr>
            <w:r w:rsidRPr="00B15BF1">
              <w:rPr>
                <w:rFonts w:eastAsiaTheme="minorHAnsi"/>
                <w:b/>
                <w:sz w:val="25"/>
                <w:szCs w:val="25"/>
                <w:lang w:eastAsia="en-US"/>
              </w:rPr>
              <w:t>____________________________         Музиченко В. В.</w:t>
            </w:r>
            <w:r w:rsidRPr="00B15BF1">
              <w:rPr>
                <w:rFonts w:eastAsiaTheme="minorHAnsi"/>
                <w:sz w:val="25"/>
                <w:szCs w:val="25"/>
                <w:lang w:eastAsia="en-US"/>
              </w:rPr>
              <w:t xml:space="preserve">   </w:t>
            </w:r>
          </w:p>
        </w:tc>
        <w:tc>
          <w:tcPr>
            <w:tcW w:w="47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7A9BF" w14:textId="77777777" w:rsidR="00B15BF1" w:rsidRPr="00B15BF1" w:rsidRDefault="00B15BF1" w:rsidP="00B15BF1">
            <w:pPr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B15BF1">
              <w:rPr>
                <w:rFonts w:eastAsiaTheme="minorHAnsi"/>
                <w:b/>
                <w:sz w:val="25"/>
                <w:szCs w:val="25"/>
                <w:lang w:eastAsia="en-US"/>
              </w:rPr>
              <w:t>Голова</w:t>
            </w:r>
          </w:p>
          <w:p w14:paraId="7177B191" w14:textId="77777777" w:rsidR="00B15BF1" w:rsidRPr="00B15BF1" w:rsidRDefault="00B15BF1" w:rsidP="00B15BF1">
            <w:pPr>
              <w:rPr>
                <w:vertAlign w:val="superscript"/>
                <w:lang w:val="uk"/>
              </w:rPr>
            </w:pPr>
            <w:r w:rsidRPr="00B15BF1">
              <w:rPr>
                <w:rFonts w:eastAsiaTheme="minorHAnsi"/>
                <w:b/>
                <w:sz w:val="25"/>
                <w:szCs w:val="25"/>
                <w:lang w:eastAsia="en-US"/>
              </w:rPr>
              <w:t>____________________________         Черниш Л. Д.</w:t>
            </w:r>
          </w:p>
        </w:tc>
      </w:tr>
    </w:tbl>
    <w:p w14:paraId="3DE52FBD" w14:textId="77777777" w:rsidR="00B15BF1" w:rsidRPr="005C1275" w:rsidRDefault="00B15BF1" w:rsidP="001F5D42">
      <w:pPr>
        <w:shd w:val="clear" w:color="auto" w:fill="FFFFFF"/>
        <w:tabs>
          <w:tab w:val="left" w:pos="916"/>
          <w:tab w:val="left" w:pos="1832"/>
          <w:tab w:val="left" w:pos="2748"/>
          <w:tab w:val="left" w:pos="2977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eastAsia="Calibri"/>
          <w:sz w:val="20"/>
          <w:szCs w:val="20"/>
          <w:lang w:eastAsia="en-US"/>
        </w:rPr>
      </w:pPr>
    </w:p>
    <w:sectPr w:rsidR="00B15BF1" w:rsidRPr="005C1275" w:rsidSect="001F5D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1E677" w14:textId="77777777" w:rsidR="00EA5792" w:rsidRDefault="00EA5792" w:rsidP="00FB59F1">
      <w:r>
        <w:separator/>
      </w:r>
    </w:p>
  </w:endnote>
  <w:endnote w:type="continuationSeparator" w:id="0">
    <w:p w14:paraId="1462331C" w14:textId="77777777" w:rsidR="00EA5792" w:rsidRDefault="00EA5792" w:rsidP="00FB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AEB9A" w14:textId="77777777" w:rsidR="00C545EC" w:rsidRDefault="00C545E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973CD" w14:textId="77777777" w:rsidR="00C545EC" w:rsidRDefault="00C545E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5473B" w14:textId="77777777" w:rsidR="00C545EC" w:rsidRDefault="00C545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F940B" w14:textId="77777777" w:rsidR="00EA5792" w:rsidRDefault="00EA5792" w:rsidP="00FB59F1">
      <w:r>
        <w:separator/>
      </w:r>
    </w:p>
  </w:footnote>
  <w:footnote w:type="continuationSeparator" w:id="0">
    <w:p w14:paraId="5E345FB7" w14:textId="77777777" w:rsidR="00EA5792" w:rsidRDefault="00EA5792" w:rsidP="00FB5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D801A" w14:textId="77777777" w:rsidR="00C545EC" w:rsidRDefault="00C545E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0947650"/>
      <w:docPartObj>
        <w:docPartGallery w:val="Page Numbers (Top of Page)"/>
        <w:docPartUnique/>
      </w:docPartObj>
    </w:sdtPr>
    <w:sdtEndPr/>
    <w:sdtContent>
      <w:p w14:paraId="32312426" w14:textId="7376B640" w:rsidR="001F1AFF" w:rsidRDefault="001F1A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CC9">
          <w:rPr>
            <w:noProof/>
          </w:rPr>
          <w:t>2</w:t>
        </w:r>
        <w:r>
          <w:fldChar w:fldCharType="end"/>
        </w:r>
      </w:p>
    </w:sdtContent>
  </w:sdt>
  <w:p w14:paraId="61CB2F2A" w14:textId="77777777" w:rsidR="001F1AFF" w:rsidRDefault="001F1AF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593644"/>
      <w:docPartObj>
        <w:docPartGallery w:val="Page Numbers (Top of Page)"/>
        <w:docPartUnique/>
      </w:docPartObj>
    </w:sdtPr>
    <w:sdtEndPr/>
    <w:sdtContent>
      <w:p w14:paraId="3CEA8F74" w14:textId="7F2E02A5" w:rsidR="00C545EC" w:rsidRDefault="00C545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CC9">
          <w:rPr>
            <w:noProof/>
          </w:rPr>
          <w:t>1</w:t>
        </w:r>
        <w:r>
          <w:fldChar w:fldCharType="end"/>
        </w:r>
      </w:p>
    </w:sdtContent>
  </w:sdt>
  <w:p w14:paraId="0E628861" w14:textId="77777777" w:rsidR="00C545EC" w:rsidRDefault="00C545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AF"/>
    <w:rsid w:val="00004EE4"/>
    <w:rsid w:val="000068AB"/>
    <w:rsid w:val="00014B7C"/>
    <w:rsid w:val="00041249"/>
    <w:rsid w:val="000711AC"/>
    <w:rsid w:val="000B030B"/>
    <w:rsid w:val="000E0FC4"/>
    <w:rsid w:val="00126CAF"/>
    <w:rsid w:val="001417B8"/>
    <w:rsid w:val="00185506"/>
    <w:rsid w:val="001F1AFF"/>
    <w:rsid w:val="001F5D42"/>
    <w:rsid w:val="002306F3"/>
    <w:rsid w:val="00264FDA"/>
    <w:rsid w:val="00287761"/>
    <w:rsid w:val="0029350A"/>
    <w:rsid w:val="002D7D11"/>
    <w:rsid w:val="0034006B"/>
    <w:rsid w:val="003A2125"/>
    <w:rsid w:val="003A2E34"/>
    <w:rsid w:val="003B20C3"/>
    <w:rsid w:val="003F328F"/>
    <w:rsid w:val="00433E23"/>
    <w:rsid w:val="004A5420"/>
    <w:rsid w:val="004C752B"/>
    <w:rsid w:val="004D1378"/>
    <w:rsid w:val="00544691"/>
    <w:rsid w:val="0056501A"/>
    <w:rsid w:val="00593681"/>
    <w:rsid w:val="005978F7"/>
    <w:rsid w:val="005A3929"/>
    <w:rsid w:val="005C1275"/>
    <w:rsid w:val="0069355F"/>
    <w:rsid w:val="0069373A"/>
    <w:rsid w:val="006A3C95"/>
    <w:rsid w:val="006B34F1"/>
    <w:rsid w:val="006C1F83"/>
    <w:rsid w:val="006E1ED6"/>
    <w:rsid w:val="0071472E"/>
    <w:rsid w:val="00753D76"/>
    <w:rsid w:val="007642D5"/>
    <w:rsid w:val="007668C6"/>
    <w:rsid w:val="00894DE3"/>
    <w:rsid w:val="008A3812"/>
    <w:rsid w:val="008D34F4"/>
    <w:rsid w:val="0090189B"/>
    <w:rsid w:val="009259C5"/>
    <w:rsid w:val="00942CC9"/>
    <w:rsid w:val="009B017A"/>
    <w:rsid w:val="009D4691"/>
    <w:rsid w:val="00A10A2C"/>
    <w:rsid w:val="00A6536D"/>
    <w:rsid w:val="00A874D4"/>
    <w:rsid w:val="00A9734F"/>
    <w:rsid w:val="00B11F21"/>
    <w:rsid w:val="00B15BF1"/>
    <w:rsid w:val="00B414A1"/>
    <w:rsid w:val="00B60C33"/>
    <w:rsid w:val="00BA52AC"/>
    <w:rsid w:val="00C53EE0"/>
    <w:rsid w:val="00C545EC"/>
    <w:rsid w:val="00C56692"/>
    <w:rsid w:val="00C570B0"/>
    <w:rsid w:val="00C8303A"/>
    <w:rsid w:val="00CA4A1E"/>
    <w:rsid w:val="00CE0E12"/>
    <w:rsid w:val="00D0500C"/>
    <w:rsid w:val="00D74381"/>
    <w:rsid w:val="00DB04C4"/>
    <w:rsid w:val="00DD5BB3"/>
    <w:rsid w:val="00DD758B"/>
    <w:rsid w:val="00DF0B8B"/>
    <w:rsid w:val="00E47E45"/>
    <w:rsid w:val="00EA5792"/>
    <w:rsid w:val="00EE2489"/>
    <w:rsid w:val="00EE356B"/>
    <w:rsid w:val="00F35E38"/>
    <w:rsid w:val="00F711E2"/>
    <w:rsid w:val="00F757EC"/>
    <w:rsid w:val="00F766B4"/>
    <w:rsid w:val="00FA7DFC"/>
    <w:rsid w:val="00FB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81C8"/>
  <w15:chartTrackingRefBased/>
  <w15:docId w15:val="{66465148-F3F1-44F6-B9B5-062F2310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39"/>
    <w:rsid w:val="00B60C33"/>
    <w:pPr>
      <w:spacing w:after="0" w:line="240" w:lineRule="auto"/>
    </w:pPr>
    <w:rPr>
      <w:rFonts w:eastAsia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6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014B7C"/>
    <w:pPr>
      <w:spacing w:after="0" w:line="240" w:lineRule="auto"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59F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59F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FB59F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59F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DF0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1871</Words>
  <Characters>1068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OTodorov</cp:lastModifiedBy>
  <cp:revision>51</cp:revision>
  <dcterms:created xsi:type="dcterms:W3CDTF">2023-10-06T12:11:00Z</dcterms:created>
  <dcterms:modified xsi:type="dcterms:W3CDTF">2023-12-18T12:38:00Z</dcterms:modified>
</cp:coreProperties>
</file>