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CC" w:rsidRPr="007810D5" w:rsidRDefault="00E97F01" w:rsidP="007B5D58">
      <w:pPr>
        <w:pStyle w:val="a3"/>
        <w:spacing w:line="276" w:lineRule="auto"/>
        <w:ind w:firstLine="708"/>
        <w:jc w:val="center"/>
        <w:rPr>
          <w:rFonts w:ascii="Times New Roman" w:hAnsi="Times New Roman" w:cs="Times New Roman"/>
          <w:b/>
          <w:bCs/>
          <w:color w:val="000000" w:themeColor="text1"/>
          <w:sz w:val="28"/>
          <w:szCs w:val="28"/>
          <w:shd w:val="clear" w:color="auto" w:fill="FFFFFF"/>
        </w:rPr>
      </w:pPr>
      <w:r w:rsidRPr="007810D5">
        <w:rPr>
          <w:rFonts w:ascii="Times New Roman" w:hAnsi="Times New Roman" w:cs="Times New Roman"/>
          <w:b/>
          <w:color w:val="000000" w:themeColor="text1"/>
          <w:sz w:val="28"/>
          <w:szCs w:val="28"/>
        </w:rPr>
        <w:t xml:space="preserve">До уваги надавачів </w:t>
      </w:r>
      <w:r w:rsidR="007B5D58" w:rsidRPr="007810D5">
        <w:rPr>
          <w:rFonts w:ascii="Times New Roman" w:hAnsi="Times New Roman" w:cs="Times New Roman"/>
          <w:b/>
          <w:bCs/>
          <w:color w:val="000000" w:themeColor="text1"/>
          <w:sz w:val="28"/>
          <w:szCs w:val="28"/>
          <w:shd w:val="clear" w:color="auto" w:fill="FFFFFF"/>
        </w:rPr>
        <w:t>соціальної послуги із соціального супроводу військовослужбовців та членів їх сімей у військових частинах (підрозділах) Збройних Сил</w:t>
      </w:r>
    </w:p>
    <w:p w:rsidR="007B5D58" w:rsidRPr="007810D5" w:rsidRDefault="007B5D58" w:rsidP="007B5D58">
      <w:pPr>
        <w:pStyle w:val="a3"/>
        <w:spacing w:line="276" w:lineRule="auto"/>
        <w:ind w:firstLine="708"/>
        <w:jc w:val="center"/>
        <w:rPr>
          <w:rFonts w:ascii="Times New Roman" w:hAnsi="Times New Roman" w:cs="Times New Roman"/>
          <w:b/>
          <w:color w:val="000000" w:themeColor="text1"/>
          <w:sz w:val="32"/>
          <w:szCs w:val="32"/>
        </w:rPr>
      </w:pPr>
    </w:p>
    <w:p w:rsidR="00E91947" w:rsidRPr="007810D5" w:rsidRDefault="00E91947" w:rsidP="00E91947">
      <w:pPr>
        <w:pStyle w:val="a3"/>
        <w:spacing w:line="276" w:lineRule="auto"/>
        <w:ind w:firstLine="708"/>
        <w:jc w:val="both"/>
        <w:rPr>
          <w:rFonts w:ascii="Times New Roman" w:hAnsi="Times New Roman" w:cs="Times New Roman"/>
          <w:color w:val="000000" w:themeColor="text1"/>
          <w:sz w:val="28"/>
          <w:szCs w:val="28"/>
          <w:shd w:val="clear" w:color="auto" w:fill="FFFFFF"/>
        </w:rPr>
      </w:pPr>
      <w:r w:rsidRPr="007810D5">
        <w:rPr>
          <w:rFonts w:ascii="Times New Roman" w:hAnsi="Times New Roman" w:cs="Times New Roman"/>
          <w:color w:val="000000" w:themeColor="text1"/>
          <w:sz w:val="28"/>
          <w:szCs w:val="28"/>
          <w:shd w:val="clear" w:color="auto" w:fill="FFFFFF"/>
        </w:rPr>
        <w:t xml:space="preserve">Відповідно до пп.5 п. 10 Порядку </w:t>
      </w:r>
      <w:r w:rsidRPr="007810D5">
        <w:rPr>
          <w:rStyle w:val="rvts23"/>
          <w:rFonts w:ascii="Times New Roman" w:hAnsi="Times New Roman" w:cs="Times New Roman"/>
          <w:bCs/>
          <w:color w:val="000000" w:themeColor="text1"/>
          <w:sz w:val="28"/>
          <w:szCs w:val="28"/>
          <w:shd w:val="clear" w:color="auto" w:fill="FFFFFF"/>
        </w:rPr>
        <w:t xml:space="preserve">реалізації експериментального проекту із запровадження договірної форми надання соціальної послуги із соціального супроводу військовослужбовців та членів їх сімей у військових частинах (підрозділах) Збройних Сил затвердженого постановою </w:t>
      </w:r>
      <w:r w:rsidRPr="007810D5">
        <w:rPr>
          <w:rStyle w:val="rvts9"/>
          <w:rFonts w:ascii="Times New Roman" w:hAnsi="Times New Roman" w:cs="Times New Roman"/>
          <w:bCs/>
          <w:color w:val="000000" w:themeColor="text1"/>
          <w:sz w:val="28"/>
          <w:szCs w:val="28"/>
          <w:shd w:val="clear" w:color="auto" w:fill="FFFFFF"/>
        </w:rPr>
        <w:t xml:space="preserve">КМУ </w:t>
      </w:r>
      <w:r w:rsidRPr="007810D5">
        <w:rPr>
          <w:rStyle w:val="rvts9"/>
          <w:rFonts w:ascii="Times New Roman" w:hAnsi="Times New Roman" w:cs="Times New Roman"/>
          <w:bCs/>
          <w:color w:val="000000" w:themeColor="text1"/>
          <w:sz w:val="28"/>
          <w:szCs w:val="28"/>
          <w:shd w:val="clear" w:color="auto" w:fill="FFFFFF"/>
        </w:rPr>
        <w:br/>
        <w:t>від 3 жовтня 2023 р. № 1050, я</w:t>
      </w:r>
      <w:r w:rsidRPr="007810D5">
        <w:rPr>
          <w:rFonts w:ascii="Times New Roman" w:hAnsi="Times New Roman" w:cs="Times New Roman"/>
          <w:color w:val="000000" w:themeColor="text1"/>
          <w:sz w:val="28"/>
          <w:szCs w:val="28"/>
          <w:shd w:val="clear" w:color="auto" w:fill="FFFFFF"/>
        </w:rPr>
        <w:t>кщо надавач соціальної послуги призначає іншого фахівця, такий надавач соціальної послуги звертається до Генерального штабу Збройних Сил про надання такому фахівцеві дозволу на допуск на територію дислокації військової частини (підрозділу) Збройних Сил, яка є учасником експериментального проекту.</w:t>
      </w:r>
    </w:p>
    <w:p w:rsidR="00E91947" w:rsidRPr="007810D5" w:rsidRDefault="00E91947" w:rsidP="00E91947">
      <w:pPr>
        <w:pStyle w:val="a3"/>
        <w:spacing w:line="276" w:lineRule="auto"/>
        <w:ind w:firstLine="708"/>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Надавач соціальної послуги</w:t>
      </w:r>
      <w:r w:rsidR="00F35EB0" w:rsidRPr="007810D5">
        <w:rPr>
          <w:rFonts w:ascii="Times New Roman" w:hAnsi="Times New Roman" w:cs="Times New Roman"/>
          <w:color w:val="000000" w:themeColor="text1"/>
          <w:sz w:val="28"/>
          <w:szCs w:val="28"/>
        </w:rPr>
        <w:t xml:space="preserve"> повідомляє</w:t>
      </w:r>
      <w:r w:rsidRPr="007810D5">
        <w:rPr>
          <w:rFonts w:ascii="Times New Roman" w:hAnsi="Times New Roman" w:cs="Times New Roman"/>
          <w:color w:val="000000" w:themeColor="text1"/>
          <w:sz w:val="28"/>
          <w:szCs w:val="28"/>
        </w:rPr>
        <w:t xml:space="preserve"> Фонд соціального захисту осіб з інвалідністю (далі - Фонд) про заміну фахівців, залучених ним до надання </w:t>
      </w:r>
      <w:r w:rsidRPr="007810D5">
        <w:rPr>
          <w:rFonts w:ascii="Times New Roman" w:hAnsi="Times New Roman" w:cs="Times New Roman"/>
          <w:bCs/>
          <w:color w:val="000000" w:themeColor="text1"/>
          <w:sz w:val="28"/>
          <w:szCs w:val="28"/>
          <w:shd w:val="clear" w:color="auto" w:fill="FFFFFF"/>
        </w:rPr>
        <w:t>соціальної послуги із соціального супроводу військовослужбовців та членів їх сімей у військових частинах (підрозділах) Збройних Сил</w:t>
      </w:r>
      <w:r w:rsidRPr="007810D5">
        <w:rPr>
          <w:rFonts w:ascii="Times New Roman" w:hAnsi="Times New Roman" w:cs="Times New Roman"/>
          <w:color w:val="000000" w:themeColor="text1"/>
          <w:sz w:val="28"/>
          <w:szCs w:val="28"/>
        </w:rPr>
        <w:t xml:space="preserve">. </w:t>
      </w:r>
    </w:p>
    <w:p w:rsidR="00E91947" w:rsidRPr="007810D5" w:rsidRDefault="00E91947" w:rsidP="00E91947">
      <w:pPr>
        <w:pStyle w:val="a3"/>
        <w:spacing w:line="276" w:lineRule="auto"/>
        <w:ind w:firstLine="708"/>
        <w:jc w:val="both"/>
        <w:rPr>
          <w:rFonts w:ascii="Times New Roman" w:hAnsi="Times New Roman" w:cs="Times New Roman"/>
          <w:color w:val="000000" w:themeColor="text1"/>
          <w:sz w:val="28"/>
          <w:szCs w:val="28"/>
        </w:rPr>
      </w:pPr>
    </w:p>
    <w:p w:rsidR="0004792B" w:rsidRPr="007810D5" w:rsidRDefault="00BB0B33" w:rsidP="0004792B">
      <w:pPr>
        <w:pStyle w:val="a3"/>
        <w:spacing w:line="276" w:lineRule="auto"/>
        <w:ind w:firstLine="708"/>
        <w:jc w:val="center"/>
        <w:rPr>
          <w:rFonts w:ascii="Times New Roman" w:hAnsi="Times New Roman" w:cs="Times New Roman"/>
          <w:b/>
          <w:bCs/>
          <w:color w:val="000000" w:themeColor="text1"/>
          <w:sz w:val="28"/>
          <w:szCs w:val="28"/>
          <w:shd w:val="clear" w:color="auto" w:fill="FFFFFF"/>
        </w:rPr>
      </w:pPr>
      <w:r w:rsidRPr="007810D5">
        <w:rPr>
          <w:rFonts w:ascii="Times New Roman" w:hAnsi="Times New Roman" w:cs="Times New Roman"/>
          <w:b/>
          <w:color w:val="000000" w:themeColor="text1"/>
          <w:sz w:val="28"/>
          <w:szCs w:val="28"/>
        </w:rPr>
        <w:t>Порядок оформлення з</w:t>
      </w:r>
      <w:r w:rsidR="00D872A7" w:rsidRPr="007810D5">
        <w:rPr>
          <w:rFonts w:ascii="Times New Roman" w:hAnsi="Times New Roman" w:cs="Times New Roman"/>
          <w:b/>
          <w:color w:val="000000" w:themeColor="text1"/>
          <w:sz w:val="28"/>
          <w:szCs w:val="28"/>
        </w:rPr>
        <w:t>а</w:t>
      </w:r>
      <w:r w:rsidRPr="007810D5">
        <w:rPr>
          <w:rFonts w:ascii="Times New Roman" w:hAnsi="Times New Roman" w:cs="Times New Roman"/>
          <w:b/>
          <w:color w:val="000000" w:themeColor="text1"/>
          <w:sz w:val="28"/>
          <w:szCs w:val="28"/>
        </w:rPr>
        <w:t xml:space="preserve">міни складу фахівців в команді </w:t>
      </w:r>
      <w:r w:rsidR="0004792B" w:rsidRPr="007810D5">
        <w:rPr>
          <w:rFonts w:ascii="Times New Roman" w:hAnsi="Times New Roman" w:cs="Times New Roman"/>
          <w:b/>
          <w:color w:val="000000" w:themeColor="text1"/>
          <w:sz w:val="28"/>
          <w:szCs w:val="28"/>
        </w:rPr>
        <w:t xml:space="preserve">надавачів </w:t>
      </w:r>
      <w:r w:rsidR="0004792B" w:rsidRPr="007810D5">
        <w:rPr>
          <w:rFonts w:ascii="Times New Roman" w:hAnsi="Times New Roman" w:cs="Times New Roman"/>
          <w:b/>
          <w:bCs/>
          <w:color w:val="000000" w:themeColor="text1"/>
          <w:sz w:val="28"/>
          <w:szCs w:val="28"/>
          <w:shd w:val="clear" w:color="auto" w:fill="FFFFFF"/>
        </w:rPr>
        <w:t>соціальної послуги із соціального супроводу військовослужбовців та членів їх сімей у військових частинах (підрозділах) Збройних Сил</w:t>
      </w:r>
    </w:p>
    <w:p w:rsidR="00EF02CC" w:rsidRPr="007810D5" w:rsidRDefault="00EF02CC" w:rsidP="0004792B">
      <w:pPr>
        <w:pStyle w:val="a3"/>
        <w:spacing w:line="276" w:lineRule="auto"/>
        <w:jc w:val="center"/>
        <w:rPr>
          <w:rFonts w:ascii="Times New Roman" w:hAnsi="Times New Roman" w:cs="Times New Roman"/>
          <w:b/>
          <w:color w:val="000000" w:themeColor="text1"/>
          <w:sz w:val="28"/>
          <w:szCs w:val="28"/>
        </w:rPr>
      </w:pPr>
    </w:p>
    <w:p w:rsidR="007771DE" w:rsidRPr="007810D5" w:rsidRDefault="00BB0B33" w:rsidP="00DF3C0D">
      <w:pPr>
        <w:pStyle w:val="a3"/>
        <w:spacing w:line="276" w:lineRule="auto"/>
        <w:ind w:firstLine="708"/>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Надавач надсилає до Фонду супровідний лист</w:t>
      </w:r>
      <w:r w:rsidR="00AF17A9" w:rsidRPr="007810D5">
        <w:rPr>
          <w:rFonts w:ascii="Times New Roman" w:hAnsi="Times New Roman" w:cs="Times New Roman"/>
          <w:color w:val="000000" w:themeColor="text1"/>
          <w:sz w:val="28"/>
          <w:szCs w:val="28"/>
        </w:rPr>
        <w:t>,</w:t>
      </w:r>
      <w:r w:rsidR="00DF3C0D" w:rsidRPr="007810D5">
        <w:rPr>
          <w:color w:val="000000" w:themeColor="text1"/>
          <w:sz w:val="28"/>
          <w:szCs w:val="28"/>
        </w:rPr>
        <w:t xml:space="preserve"> </w:t>
      </w:r>
      <w:r w:rsidR="00DF3C0D" w:rsidRPr="007810D5">
        <w:rPr>
          <w:rFonts w:ascii="Times New Roman" w:hAnsi="Times New Roman" w:cs="Times New Roman"/>
          <w:color w:val="000000" w:themeColor="text1"/>
          <w:sz w:val="28"/>
          <w:szCs w:val="28"/>
        </w:rPr>
        <w:t>підписаний</w:t>
      </w:r>
      <w:r w:rsidR="004821C2" w:rsidRPr="007810D5">
        <w:rPr>
          <w:rFonts w:ascii="Times New Roman" w:hAnsi="Times New Roman" w:cs="Times New Roman"/>
          <w:color w:val="000000" w:themeColor="text1"/>
          <w:sz w:val="28"/>
          <w:szCs w:val="28"/>
        </w:rPr>
        <w:t xml:space="preserve"> кваліфікованим електронним цифровим підписом</w:t>
      </w:r>
      <w:r w:rsidR="00DF3C0D" w:rsidRPr="007810D5">
        <w:rPr>
          <w:rFonts w:ascii="Times New Roman" w:hAnsi="Times New Roman" w:cs="Times New Roman"/>
          <w:color w:val="000000" w:themeColor="text1"/>
          <w:sz w:val="28"/>
          <w:szCs w:val="28"/>
        </w:rPr>
        <w:t xml:space="preserve"> керівник</w:t>
      </w:r>
      <w:r w:rsidR="004821C2" w:rsidRPr="007810D5">
        <w:rPr>
          <w:rFonts w:ascii="Times New Roman" w:hAnsi="Times New Roman" w:cs="Times New Roman"/>
          <w:color w:val="000000" w:themeColor="text1"/>
          <w:sz w:val="28"/>
          <w:szCs w:val="28"/>
        </w:rPr>
        <w:t>а</w:t>
      </w:r>
      <w:r w:rsidR="00DF3C0D" w:rsidRPr="007810D5">
        <w:rPr>
          <w:rFonts w:ascii="Times New Roman" w:hAnsi="Times New Roman" w:cs="Times New Roman"/>
          <w:color w:val="000000" w:themeColor="text1"/>
          <w:sz w:val="28"/>
          <w:szCs w:val="28"/>
        </w:rPr>
        <w:t xml:space="preserve"> організації</w:t>
      </w:r>
      <w:r w:rsidR="00AF17A9" w:rsidRPr="007810D5">
        <w:rPr>
          <w:rFonts w:ascii="Times New Roman" w:hAnsi="Times New Roman" w:cs="Times New Roman"/>
          <w:color w:val="000000" w:themeColor="text1"/>
          <w:sz w:val="28"/>
          <w:szCs w:val="28"/>
        </w:rPr>
        <w:t xml:space="preserve"> або уповноваженою особою</w:t>
      </w:r>
      <w:r w:rsidR="007771DE" w:rsidRPr="007810D5">
        <w:rPr>
          <w:rFonts w:ascii="Times New Roman" w:hAnsi="Times New Roman" w:cs="Times New Roman"/>
          <w:color w:val="000000" w:themeColor="text1"/>
          <w:sz w:val="28"/>
          <w:szCs w:val="28"/>
        </w:rPr>
        <w:t xml:space="preserve"> на бланку організації</w:t>
      </w:r>
      <w:r w:rsidRPr="007810D5">
        <w:rPr>
          <w:rFonts w:ascii="Times New Roman" w:hAnsi="Times New Roman" w:cs="Times New Roman"/>
          <w:color w:val="000000" w:themeColor="text1"/>
          <w:sz w:val="28"/>
          <w:szCs w:val="28"/>
        </w:rPr>
        <w:t xml:space="preserve"> з вихідним</w:t>
      </w:r>
      <w:r w:rsidR="007771DE" w:rsidRPr="007810D5">
        <w:rPr>
          <w:rFonts w:ascii="Times New Roman" w:hAnsi="Times New Roman" w:cs="Times New Roman"/>
          <w:color w:val="000000" w:themeColor="text1"/>
          <w:sz w:val="28"/>
          <w:szCs w:val="28"/>
        </w:rPr>
        <w:t xml:space="preserve"> реєстраційним</w:t>
      </w:r>
      <w:r w:rsidRPr="007810D5">
        <w:rPr>
          <w:rFonts w:ascii="Times New Roman" w:hAnsi="Times New Roman" w:cs="Times New Roman"/>
          <w:color w:val="000000" w:themeColor="text1"/>
          <w:sz w:val="28"/>
          <w:szCs w:val="28"/>
        </w:rPr>
        <w:t xml:space="preserve"> номером та з зазначеною датою</w:t>
      </w:r>
      <w:r w:rsidR="007771DE" w:rsidRPr="007810D5">
        <w:rPr>
          <w:rFonts w:ascii="Times New Roman" w:hAnsi="Times New Roman" w:cs="Times New Roman"/>
          <w:color w:val="000000" w:themeColor="text1"/>
          <w:sz w:val="28"/>
          <w:szCs w:val="28"/>
        </w:rPr>
        <w:t>, в якому вказано:</w:t>
      </w:r>
    </w:p>
    <w:p w:rsidR="007771DE" w:rsidRPr="007810D5" w:rsidRDefault="007771DE" w:rsidP="00DF3C0D">
      <w:pPr>
        <w:pStyle w:val="a3"/>
        <w:spacing w:line="276" w:lineRule="auto"/>
        <w:ind w:left="709" w:hanging="142"/>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назва організації;</w:t>
      </w:r>
    </w:p>
    <w:p w:rsidR="007771DE" w:rsidRPr="007810D5" w:rsidRDefault="007771DE" w:rsidP="00DF3C0D">
      <w:pPr>
        <w:pStyle w:val="a3"/>
        <w:spacing w:line="276" w:lineRule="auto"/>
        <w:ind w:left="709" w:hanging="142"/>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номер договору укладеного між Фондом та надавачем;</w:t>
      </w:r>
    </w:p>
    <w:p w:rsidR="007771DE" w:rsidRPr="007810D5" w:rsidRDefault="0004792B" w:rsidP="00DF3C0D">
      <w:pPr>
        <w:pStyle w:val="a3"/>
        <w:spacing w:line="276" w:lineRule="auto"/>
        <w:ind w:left="709" w:hanging="142"/>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номер військової частини</w:t>
      </w:r>
      <w:r w:rsidR="007771DE" w:rsidRPr="007810D5">
        <w:rPr>
          <w:rFonts w:ascii="Times New Roman" w:hAnsi="Times New Roman" w:cs="Times New Roman"/>
          <w:color w:val="000000" w:themeColor="text1"/>
          <w:sz w:val="28"/>
          <w:szCs w:val="28"/>
        </w:rPr>
        <w:t>;</w:t>
      </w:r>
    </w:p>
    <w:p w:rsidR="004A22A3" w:rsidRPr="007810D5" w:rsidRDefault="007771DE" w:rsidP="00DF3C0D">
      <w:pPr>
        <w:pStyle w:val="a3"/>
        <w:spacing w:line="276" w:lineRule="auto"/>
        <w:ind w:left="709" w:hanging="142"/>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w:t>
      </w:r>
      <w:r w:rsidR="00BB0B33" w:rsidRPr="007810D5">
        <w:rPr>
          <w:rFonts w:ascii="Times New Roman" w:hAnsi="Times New Roman" w:cs="Times New Roman"/>
          <w:color w:val="000000" w:themeColor="text1"/>
          <w:sz w:val="28"/>
          <w:szCs w:val="28"/>
        </w:rPr>
        <w:t xml:space="preserve"> причина заміни фахівця</w:t>
      </w:r>
      <w:r w:rsidR="004A22A3" w:rsidRPr="007810D5">
        <w:rPr>
          <w:rFonts w:ascii="Times New Roman" w:hAnsi="Times New Roman" w:cs="Times New Roman"/>
          <w:color w:val="000000" w:themeColor="text1"/>
          <w:sz w:val="28"/>
          <w:szCs w:val="28"/>
        </w:rPr>
        <w:t xml:space="preserve">, </w:t>
      </w:r>
      <w:r w:rsidRPr="007810D5">
        <w:rPr>
          <w:rFonts w:ascii="Times New Roman" w:hAnsi="Times New Roman" w:cs="Times New Roman"/>
          <w:color w:val="000000" w:themeColor="text1"/>
          <w:sz w:val="28"/>
          <w:szCs w:val="28"/>
        </w:rPr>
        <w:t>ПІБ фахівця який звільняється</w:t>
      </w:r>
      <w:r w:rsidR="004A22A3" w:rsidRPr="007810D5">
        <w:rPr>
          <w:rFonts w:ascii="Times New Roman" w:hAnsi="Times New Roman" w:cs="Times New Roman"/>
          <w:color w:val="000000" w:themeColor="text1"/>
          <w:sz w:val="28"/>
          <w:szCs w:val="28"/>
        </w:rPr>
        <w:t>;</w:t>
      </w:r>
      <w:r w:rsidRPr="007810D5">
        <w:rPr>
          <w:rFonts w:ascii="Times New Roman" w:hAnsi="Times New Roman" w:cs="Times New Roman"/>
          <w:color w:val="000000" w:themeColor="text1"/>
          <w:sz w:val="28"/>
          <w:szCs w:val="28"/>
        </w:rPr>
        <w:t xml:space="preserve"> </w:t>
      </w:r>
    </w:p>
    <w:p w:rsidR="007771DE" w:rsidRDefault="004A22A3" w:rsidP="00DF3C0D">
      <w:pPr>
        <w:pStyle w:val="a3"/>
        <w:spacing w:line="276" w:lineRule="auto"/>
        <w:ind w:left="709" w:hanging="142"/>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xml:space="preserve">- посада та </w:t>
      </w:r>
      <w:r w:rsidR="007771DE" w:rsidRPr="007810D5">
        <w:rPr>
          <w:rFonts w:ascii="Times New Roman" w:hAnsi="Times New Roman" w:cs="Times New Roman"/>
          <w:color w:val="000000" w:themeColor="text1"/>
          <w:sz w:val="28"/>
          <w:szCs w:val="28"/>
        </w:rPr>
        <w:t xml:space="preserve">ПІБ </w:t>
      </w:r>
      <w:r w:rsidRPr="007810D5">
        <w:rPr>
          <w:rFonts w:ascii="Times New Roman" w:hAnsi="Times New Roman" w:cs="Times New Roman"/>
          <w:color w:val="000000" w:themeColor="text1"/>
          <w:sz w:val="28"/>
          <w:szCs w:val="28"/>
        </w:rPr>
        <w:t xml:space="preserve">нового </w:t>
      </w:r>
      <w:r w:rsidR="007771DE" w:rsidRPr="007810D5">
        <w:rPr>
          <w:rFonts w:ascii="Times New Roman" w:hAnsi="Times New Roman" w:cs="Times New Roman"/>
          <w:color w:val="000000" w:themeColor="text1"/>
          <w:sz w:val="28"/>
          <w:szCs w:val="28"/>
        </w:rPr>
        <w:t>фахівця</w:t>
      </w:r>
      <w:r w:rsidR="00EF02CC" w:rsidRPr="007810D5">
        <w:rPr>
          <w:rFonts w:ascii="Times New Roman" w:hAnsi="Times New Roman" w:cs="Times New Roman"/>
          <w:color w:val="000000" w:themeColor="text1"/>
          <w:sz w:val="28"/>
          <w:szCs w:val="28"/>
        </w:rPr>
        <w:t>.</w:t>
      </w:r>
    </w:p>
    <w:p w:rsidR="00EF02CC" w:rsidRPr="007810D5" w:rsidRDefault="00EF02CC" w:rsidP="00DF3C0D">
      <w:pPr>
        <w:pStyle w:val="a3"/>
        <w:spacing w:line="276" w:lineRule="auto"/>
        <w:jc w:val="both"/>
        <w:rPr>
          <w:rFonts w:ascii="Times New Roman" w:hAnsi="Times New Roman" w:cs="Times New Roman"/>
          <w:color w:val="000000" w:themeColor="text1"/>
          <w:sz w:val="28"/>
          <w:szCs w:val="28"/>
        </w:rPr>
      </w:pPr>
    </w:p>
    <w:p w:rsidR="00EF02CC" w:rsidRPr="007810D5" w:rsidRDefault="00EF02CC" w:rsidP="00DF3C0D">
      <w:pPr>
        <w:pStyle w:val="a3"/>
        <w:spacing w:line="276" w:lineRule="auto"/>
        <w:jc w:val="center"/>
        <w:rPr>
          <w:rFonts w:ascii="Times New Roman" w:hAnsi="Times New Roman" w:cs="Times New Roman"/>
          <w:b/>
          <w:color w:val="000000" w:themeColor="text1"/>
          <w:sz w:val="28"/>
          <w:szCs w:val="28"/>
        </w:rPr>
      </w:pPr>
      <w:r w:rsidRPr="007810D5">
        <w:rPr>
          <w:rFonts w:ascii="Times New Roman" w:hAnsi="Times New Roman" w:cs="Times New Roman"/>
          <w:b/>
          <w:color w:val="000000" w:themeColor="text1"/>
          <w:sz w:val="28"/>
          <w:szCs w:val="28"/>
        </w:rPr>
        <w:t>До пакету документів для заміни фахівця додається:</w:t>
      </w:r>
    </w:p>
    <w:p w:rsidR="007B5D58" w:rsidRPr="007810D5" w:rsidRDefault="007B5D58" w:rsidP="00DF3C0D">
      <w:pPr>
        <w:pStyle w:val="a3"/>
        <w:spacing w:line="276" w:lineRule="auto"/>
        <w:jc w:val="center"/>
        <w:rPr>
          <w:rFonts w:ascii="Times New Roman" w:hAnsi="Times New Roman" w:cs="Times New Roman"/>
          <w:b/>
          <w:color w:val="000000" w:themeColor="text1"/>
          <w:sz w:val="28"/>
          <w:szCs w:val="28"/>
        </w:rPr>
      </w:pPr>
    </w:p>
    <w:p w:rsidR="00EF02CC" w:rsidRPr="007810D5" w:rsidRDefault="00CC0AA2" w:rsidP="00CC0AA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xml:space="preserve"> </w:t>
      </w:r>
      <w:r w:rsidR="00EF02CC" w:rsidRPr="007810D5">
        <w:rPr>
          <w:rFonts w:ascii="Times New Roman" w:hAnsi="Times New Roman" w:cs="Times New Roman"/>
          <w:color w:val="000000" w:themeColor="text1"/>
          <w:sz w:val="28"/>
          <w:szCs w:val="28"/>
        </w:rPr>
        <w:t>копія диплома, який підтверджує наявність</w:t>
      </w:r>
      <w:r w:rsidR="00DF3C0D" w:rsidRPr="007810D5">
        <w:rPr>
          <w:rFonts w:ascii="Times New Roman" w:hAnsi="Times New Roman" w:cs="Times New Roman"/>
          <w:color w:val="000000" w:themeColor="text1"/>
          <w:sz w:val="28"/>
          <w:szCs w:val="28"/>
        </w:rPr>
        <w:t xml:space="preserve"> вищої освіти</w:t>
      </w:r>
      <w:r w:rsidR="00EF02CC" w:rsidRPr="007810D5">
        <w:rPr>
          <w:rFonts w:ascii="Times New Roman" w:hAnsi="Times New Roman" w:cs="Times New Roman"/>
          <w:color w:val="000000" w:themeColor="text1"/>
          <w:sz w:val="28"/>
          <w:szCs w:val="28"/>
        </w:rPr>
        <w:t xml:space="preserve"> не нижче від ступеня бакалавра (у разі наявності</w:t>
      </w:r>
      <w:r w:rsidR="00DF3C0D" w:rsidRPr="007810D5">
        <w:rPr>
          <w:rFonts w:ascii="Times New Roman" w:hAnsi="Times New Roman" w:cs="Times New Roman"/>
          <w:color w:val="000000" w:themeColor="text1"/>
          <w:sz w:val="28"/>
          <w:szCs w:val="28"/>
        </w:rPr>
        <w:t xml:space="preserve"> диплома виданого на </w:t>
      </w:r>
      <w:r w:rsidR="004A22A3" w:rsidRPr="007810D5">
        <w:rPr>
          <w:rFonts w:ascii="Times New Roman" w:hAnsi="Times New Roman" w:cs="Times New Roman"/>
          <w:color w:val="000000" w:themeColor="text1"/>
          <w:sz w:val="28"/>
          <w:szCs w:val="28"/>
        </w:rPr>
        <w:t>інше</w:t>
      </w:r>
      <w:r w:rsidR="00DF3C0D" w:rsidRPr="007810D5">
        <w:rPr>
          <w:rFonts w:ascii="Times New Roman" w:hAnsi="Times New Roman" w:cs="Times New Roman"/>
          <w:color w:val="000000" w:themeColor="text1"/>
          <w:sz w:val="28"/>
          <w:szCs w:val="28"/>
        </w:rPr>
        <w:t xml:space="preserve"> прізвище надається копія </w:t>
      </w:r>
      <w:r w:rsidR="004A22A3" w:rsidRPr="007810D5">
        <w:rPr>
          <w:rFonts w:ascii="Times New Roman" w:hAnsi="Times New Roman" w:cs="Times New Roman"/>
          <w:color w:val="000000" w:themeColor="text1"/>
          <w:sz w:val="28"/>
          <w:szCs w:val="28"/>
        </w:rPr>
        <w:t>документів, що підтверджують зміну прізвища</w:t>
      </w:r>
      <w:r w:rsidR="00EF02CC" w:rsidRPr="007810D5">
        <w:rPr>
          <w:rFonts w:ascii="Times New Roman" w:hAnsi="Times New Roman" w:cs="Times New Roman"/>
          <w:color w:val="000000" w:themeColor="text1"/>
          <w:sz w:val="28"/>
          <w:szCs w:val="28"/>
        </w:rPr>
        <w:t>);</w:t>
      </w:r>
    </w:p>
    <w:p w:rsidR="00EF02CC" w:rsidRPr="007810D5" w:rsidRDefault="00892675" w:rsidP="00DF3C0D">
      <w:pPr>
        <w:pStyle w:val="a3"/>
        <w:numPr>
          <w:ilvl w:val="0"/>
          <w:numId w:val="1"/>
        </w:numPr>
        <w:spacing w:line="276" w:lineRule="auto"/>
        <w:ind w:hanging="153"/>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xml:space="preserve"> </w:t>
      </w:r>
      <w:r w:rsidR="00EF02CC" w:rsidRPr="007810D5">
        <w:rPr>
          <w:rFonts w:ascii="Times New Roman" w:hAnsi="Times New Roman" w:cs="Times New Roman"/>
          <w:color w:val="000000" w:themeColor="text1"/>
          <w:sz w:val="28"/>
          <w:szCs w:val="28"/>
        </w:rPr>
        <w:t>копії сертифікатів/</w:t>
      </w:r>
      <w:proofErr w:type="spellStart"/>
      <w:r w:rsidR="00EF02CC" w:rsidRPr="007810D5">
        <w:rPr>
          <w:rFonts w:ascii="Times New Roman" w:hAnsi="Times New Roman" w:cs="Times New Roman"/>
          <w:color w:val="000000" w:themeColor="text1"/>
          <w:sz w:val="28"/>
          <w:szCs w:val="28"/>
        </w:rPr>
        <w:t>свідоцтв</w:t>
      </w:r>
      <w:proofErr w:type="spellEnd"/>
      <w:r w:rsidR="004A22A3" w:rsidRPr="007810D5">
        <w:rPr>
          <w:rFonts w:ascii="Times New Roman" w:hAnsi="Times New Roman" w:cs="Times New Roman"/>
          <w:color w:val="000000" w:themeColor="text1"/>
          <w:sz w:val="28"/>
          <w:szCs w:val="28"/>
        </w:rPr>
        <w:t>,</w:t>
      </w:r>
      <w:r w:rsidR="00EF02CC" w:rsidRPr="007810D5">
        <w:rPr>
          <w:rFonts w:ascii="Times New Roman" w:hAnsi="Times New Roman" w:cs="Times New Roman"/>
          <w:color w:val="000000" w:themeColor="text1"/>
          <w:sz w:val="28"/>
          <w:szCs w:val="28"/>
        </w:rPr>
        <w:t xml:space="preserve"> які підтверджують проходження тренінгів, освітніх програм, навчальних курсів з питань надання соціальних послуг та/або психосоціальної підтримк</w:t>
      </w:r>
      <w:r w:rsidR="00DF3C0D" w:rsidRPr="007810D5">
        <w:rPr>
          <w:rFonts w:ascii="Times New Roman" w:hAnsi="Times New Roman" w:cs="Times New Roman"/>
          <w:color w:val="000000" w:themeColor="text1"/>
          <w:sz w:val="28"/>
          <w:szCs w:val="28"/>
        </w:rPr>
        <w:t>и</w:t>
      </w:r>
      <w:r w:rsidR="00CF48A7" w:rsidRPr="007810D5">
        <w:rPr>
          <w:rFonts w:ascii="Times New Roman" w:hAnsi="Times New Roman" w:cs="Times New Roman"/>
          <w:color w:val="000000" w:themeColor="text1"/>
          <w:sz w:val="28"/>
          <w:szCs w:val="28"/>
        </w:rPr>
        <w:t>;</w:t>
      </w:r>
    </w:p>
    <w:p w:rsidR="007810D5" w:rsidRPr="007810D5" w:rsidRDefault="007810D5" w:rsidP="007810D5">
      <w:pPr>
        <w:pStyle w:val="a3"/>
        <w:numPr>
          <w:ilvl w:val="0"/>
          <w:numId w:val="1"/>
        </w:numPr>
        <w:spacing w:line="276" w:lineRule="auto"/>
        <w:ind w:left="720"/>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lastRenderedPageBreak/>
        <w:t>довідка про наявність у фахівця досвіду, необхідного для надання соціальної послуги;</w:t>
      </w:r>
    </w:p>
    <w:p w:rsidR="00BB0B33" w:rsidRPr="00BF425B" w:rsidRDefault="00892675" w:rsidP="00C05B45">
      <w:pPr>
        <w:pStyle w:val="a3"/>
        <w:numPr>
          <w:ilvl w:val="0"/>
          <w:numId w:val="1"/>
        </w:numPr>
        <w:spacing w:line="276" w:lineRule="auto"/>
        <w:ind w:hanging="153"/>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xml:space="preserve"> </w:t>
      </w:r>
      <w:r w:rsidR="004162D9" w:rsidRPr="007810D5">
        <w:rPr>
          <w:rFonts w:ascii="Times New Roman" w:hAnsi="Times New Roman" w:cs="Times New Roman"/>
          <w:color w:val="000000" w:themeColor="text1"/>
          <w:sz w:val="28"/>
          <w:szCs w:val="28"/>
        </w:rPr>
        <w:t>документи, що підтверджують перебування з надавачем у трудових відносинах або залучення надавачем фахівців за договором про надання послуг.</w:t>
      </w:r>
      <w:r w:rsidR="002E28F4" w:rsidRPr="007810D5">
        <w:rPr>
          <w:rFonts w:ascii="Arial" w:eastAsia="Times New Roman" w:hAnsi="Arial" w:cs="Arial"/>
          <w:color w:val="000000" w:themeColor="text1"/>
        </w:rPr>
        <w:t xml:space="preserve"> </w:t>
      </w:r>
      <w:r w:rsidR="002E28F4" w:rsidRPr="007810D5">
        <w:rPr>
          <w:rFonts w:ascii="Times New Roman" w:eastAsia="Times New Roman" w:hAnsi="Times New Roman" w:cs="Times New Roman"/>
          <w:color w:val="000000" w:themeColor="text1"/>
          <w:sz w:val="28"/>
          <w:szCs w:val="28"/>
        </w:rPr>
        <w:t>Такі договори мають бути чинними, тобт</w:t>
      </w:r>
      <w:r w:rsidR="00BF425B">
        <w:rPr>
          <w:rFonts w:ascii="Times New Roman" w:eastAsia="Times New Roman" w:hAnsi="Times New Roman" w:cs="Times New Roman"/>
          <w:color w:val="000000" w:themeColor="text1"/>
          <w:sz w:val="28"/>
          <w:szCs w:val="28"/>
        </w:rPr>
        <w:t>о вже підписані обома сторонами;</w:t>
      </w:r>
    </w:p>
    <w:p w:rsidR="00BF425B" w:rsidRPr="007810D5" w:rsidRDefault="00BF425B" w:rsidP="00BF425B">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shd w:val="clear" w:color="auto" w:fill="FFFFFF"/>
        </w:rPr>
        <w:t>дозв</w:t>
      </w:r>
      <w:r>
        <w:rPr>
          <w:rFonts w:ascii="Times New Roman" w:hAnsi="Times New Roman" w:cs="Times New Roman"/>
          <w:color w:val="000000" w:themeColor="text1"/>
          <w:sz w:val="28"/>
          <w:szCs w:val="28"/>
          <w:shd w:val="clear" w:color="auto" w:fill="FFFFFF"/>
        </w:rPr>
        <w:t>іл</w:t>
      </w:r>
      <w:r w:rsidRPr="007810D5">
        <w:rPr>
          <w:rFonts w:ascii="Times New Roman" w:hAnsi="Times New Roman" w:cs="Times New Roman"/>
          <w:color w:val="000000" w:themeColor="text1"/>
          <w:sz w:val="28"/>
          <w:szCs w:val="28"/>
          <w:shd w:val="clear" w:color="auto" w:fill="FFFFFF"/>
        </w:rPr>
        <w:t xml:space="preserve"> на допуск на територію дислокації військової частини (підрозділу) Збройних Сил</w:t>
      </w:r>
      <w:r>
        <w:rPr>
          <w:rFonts w:ascii="Times New Roman" w:hAnsi="Times New Roman" w:cs="Times New Roman"/>
          <w:color w:val="000000" w:themeColor="text1"/>
          <w:sz w:val="28"/>
          <w:szCs w:val="28"/>
          <w:shd w:val="clear" w:color="auto" w:fill="FFFFFF"/>
        </w:rPr>
        <w:t>.</w:t>
      </w:r>
    </w:p>
    <w:p w:rsidR="00BF425B" w:rsidRPr="00BF425B" w:rsidRDefault="00BF425B" w:rsidP="00BF425B">
      <w:pPr>
        <w:pStyle w:val="a3"/>
        <w:spacing w:line="276" w:lineRule="auto"/>
        <w:ind w:left="785"/>
        <w:jc w:val="both"/>
        <w:rPr>
          <w:rFonts w:ascii="Times New Roman" w:hAnsi="Times New Roman" w:cs="Times New Roman"/>
          <w:color w:val="000000" w:themeColor="text1"/>
          <w:sz w:val="28"/>
          <w:szCs w:val="28"/>
        </w:rPr>
      </w:pPr>
      <w:bookmarkStart w:id="0" w:name="_GoBack"/>
      <w:bookmarkEnd w:id="0"/>
    </w:p>
    <w:p w:rsidR="00E47D22" w:rsidRPr="007810D5" w:rsidRDefault="004821C2" w:rsidP="00E47D22">
      <w:pPr>
        <w:pStyle w:val="a3"/>
        <w:spacing w:line="276" w:lineRule="auto"/>
        <w:ind w:left="720"/>
        <w:jc w:val="both"/>
        <w:rPr>
          <w:rFonts w:ascii="Times New Roman" w:hAnsi="Times New Roman" w:cs="Times New Roman"/>
          <w:b/>
          <w:color w:val="000000" w:themeColor="text1"/>
          <w:sz w:val="28"/>
          <w:szCs w:val="28"/>
          <w:u w:val="single"/>
        </w:rPr>
      </w:pPr>
      <w:r w:rsidRPr="007810D5">
        <w:rPr>
          <w:rFonts w:ascii="Times New Roman" w:hAnsi="Times New Roman" w:cs="Times New Roman"/>
          <w:b/>
          <w:color w:val="000000" w:themeColor="text1"/>
          <w:sz w:val="28"/>
          <w:szCs w:val="28"/>
        </w:rPr>
        <w:t xml:space="preserve">До пакету документів для заміни фахівця </w:t>
      </w:r>
      <w:r w:rsidR="004E4A61" w:rsidRPr="007810D5">
        <w:rPr>
          <w:rFonts w:ascii="Times New Roman" w:hAnsi="Times New Roman" w:cs="Times New Roman"/>
          <w:b/>
          <w:color w:val="000000" w:themeColor="text1"/>
          <w:sz w:val="28"/>
          <w:szCs w:val="28"/>
          <w:u w:val="single"/>
        </w:rPr>
        <w:t>НЕ ПОТРІБНО додавати</w:t>
      </w:r>
      <w:r w:rsidRPr="007810D5">
        <w:rPr>
          <w:rFonts w:ascii="Times New Roman" w:hAnsi="Times New Roman" w:cs="Times New Roman"/>
          <w:b/>
          <w:color w:val="000000" w:themeColor="text1"/>
          <w:sz w:val="28"/>
          <w:szCs w:val="28"/>
          <w:u w:val="single"/>
        </w:rPr>
        <w:t>:</w:t>
      </w:r>
    </w:p>
    <w:p w:rsidR="004821C2" w:rsidRPr="007810D5" w:rsidRDefault="004821C2" w:rsidP="004821C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копія паспорта</w:t>
      </w:r>
      <w:r w:rsidR="004E4A61" w:rsidRPr="007810D5">
        <w:rPr>
          <w:rFonts w:ascii="Times New Roman" w:hAnsi="Times New Roman" w:cs="Times New Roman"/>
          <w:color w:val="000000" w:themeColor="text1"/>
          <w:sz w:val="28"/>
          <w:szCs w:val="28"/>
        </w:rPr>
        <w:t xml:space="preserve"> та ІПН</w:t>
      </w:r>
      <w:r w:rsidRPr="007810D5">
        <w:rPr>
          <w:rFonts w:ascii="Times New Roman" w:hAnsi="Times New Roman" w:cs="Times New Roman"/>
          <w:color w:val="000000" w:themeColor="text1"/>
          <w:sz w:val="28"/>
          <w:szCs w:val="28"/>
        </w:rPr>
        <w:t>;</w:t>
      </w:r>
    </w:p>
    <w:p w:rsidR="004821C2" w:rsidRPr="007810D5" w:rsidRDefault="004821C2" w:rsidP="004821C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копія трудової книжки</w:t>
      </w:r>
    </w:p>
    <w:p w:rsidR="004821C2" w:rsidRPr="007810D5" w:rsidRDefault="004821C2" w:rsidP="004821C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shd w:val="clear" w:color="auto" w:fill="FFFFFF"/>
        </w:rPr>
        <w:t>копії медичних документів;</w:t>
      </w:r>
    </w:p>
    <w:p w:rsidR="004821C2" w:rsidRPr="007810D5" w:rsidRDefault="004821C2" w:rsidP="004821C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shd w:val="clear" w:color="auto" w:fill="FFFFFF"/>
        </w:rPr>
        <w:t>сертифікати видані іноземною мовою без офіційного перекладу;</w:t>
      </w:r>
    </w:p>
    <w:p w:rsidR="004821C2" w:rsidRPr="007810D5" w:rsidRDefault="004821C2" w:rsidP="004821C2">
      <w:pPr>
        <w:pStyle w:val="a3"/>
        <w:numPr>
          <w:ilvl w:val="0"/>
          <w:numId w:val="1"/>
        </w:numPr>
        <w:spacing w:line="276" w:lineRule="auto"/>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shd w:val="clear" w:color="auto" w:fill="FFFFFF"/>
        </w:rPr>
        <w:t>копії дипломів інших держав без офіційного визнання М</w:t>
      </w:r>
      <w:r w:rsidR="008F643D" w:rsidRPr="007810D5">
        <w:rPr>
          <w:rFonts w:ascii="Times New Roman" w:hAnsi="Times New Roman" w:cs="Times New Roman"/>
          <w:color w:val="000000" w:themeColor="text1"/>
          <w:sz w:val="28"/>
          <w:szCs w:val="28"/>
          <w:shd w:val="clear" w:color="auto" w:fill="FFFFFF"/>
        </w:rPr>
        <w:t>іністерства освіти і науки України.</w:t>
      </w:r>
    </w:p>
    <w:p w:rsidR="008F643D" w:rsidRPr="007810D5" w:rsidRDefault="008F643D" w:rsidP="008F643D">
      <w:pPr>
        <w:pStyle w:val="a3"/>
        <w:spacing w:line="276" w:lineRule="auto"/>
        <w:ind w:left="720"/>
        <w:jc w:val="both"/>
        <w:rPr>
          <w:rFonts w:ascii="Times New Roman" w:hAnsi="Times New Roman" w:cs="Times New Roman"/>
          <w:color w:val="000000" w:themeColor="text1"/>
          <w:sz w:val="28"/>
          <w:szCs w:val="28"/>
        </w:rPr>
      </w:pPr>
    </w:p>
    <w:p w:rsidR="008F643D" w:rsidRPr="007810D5" w:rsidRDefault="008F643D" w:rsidP="004E4A61">
      <w:pPr>
        <w:pStyle w:val="a3"/>
        <w:spacing w:line="276" w:lineRule="auto"/>
        <w:ind w:firstLine="360"/>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 xml:space="preserve">Документи щодо заміни фахівців розглядаються на засіданні </w:t>
      </w:r>
      <w:r w:rsidR="00CF48A7" w:rsidRPr="007810D5">
        <w:rPr>
          <w:rFonts w:ascii="Times New Roman" w:hAnsi="Times New Roman" w:cs="Times New Roman"/>
          <w:color w:val="000000" w:themeColor="text1"/>
          <w:sz w:val="28"/>
          <w:szCs w:val="28"/>
        </w:rPr>
        <w:t>робочої групи</w:t>
      </w:r>
      <w:r w:rsidRPr="007810D5">
        <w:rPr>
          <w:rFonts w:ascii="Times New Roman" w:hAnsi="Times New Roman" w:cs="Times New Roman"/>
          <w:color w:val="000000" w:themeColor="text1"/>
          <w:sz w:val="28"/>
          <w:szCs w:val="28"/>
        </w:rPr>
        <w:t>.</w:t>
      </w:r>
    </w:p>
    <w:p w:rsidR="008F643D" w:rsidRPr="007810D5" w:rsidRDefault="004E4A61" w:rsidP="004E4A61">
      <w:pPr>
        <w:pStyle w:val="a3"/>
        <w:spacing w:line="276" w:lineRule="auto"/>
        <w:ind w:firstLine="360"/>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Результат розгляду документів</w:t>
      </w:r>
      <w:r w:rsidR="008F643D" w:rsidRPr="007810D5">
        <w:rPr>
          <w:rFonts w:ascii="Times New Roman" w:hAnsi="Times New Roman" w:cs="Times New Roman"/>
          <w:color w:val="000000" w:themeColor="text1"/>
          <w:sz w:val="28"/>
          <w:szCs w:val="28"/>
        </w:rPr>
        <w:t xml:space="preserve"> надсилається Фондом до надавача комплексної соціальної послуги з формування життєстійкості.</w:t>
      </w:r>
    </w:p>
    <w:p w:rsidR="008F643D" w:rsidRPr="007810D5" w:rsidRDefault="008F643D" w:rsidP="008F643D">
      <w:pPr>
        <w:pStyle w:val="a3"/>
        <w:spacing w:line="276" w:lineRule="auto"/>
        <w:ind w:left="720"/>
        <w:jc w:val="both"/>
        <w:rPr>
          <w:rFonts w:ascii="Times New Roman" w:hAnsi="Times New Roman" w:cs="Times New Roman"/>
          <w:color w:val="000000" w:themeColor="text1"/>
          <w:sz w:val="28"/>
          <w:szCs w:val="28"/>
        </w:rPr>
      </w:pPr>
    </w:p>
    <w:p w:rsidR="00F35EB0" w:rsidRPr="007810D5" w:rsidRDefault="002C0902" w:rsidP="004E4A61">
      <w:pPr>
        <w:pStyle w:val="a3"/>
        <w:spacing w:line="276" w:lineRule="auto"/>
        <w:ind w:firstLine="360"/>
        <w:jc w:val="both"/>
        <w:rPr>
          <w:rFonts w:ascii="Times New Roman" w:hAnsi="Times New Roman" w:cs="Times New Roman"/>
          <w:color w:val="000000" w:themeColor="text1"/>
          <w:sz w:val="28"/>
          <w:szCs w:val="28"/>
        </w:rPr>
      </w:pPr>
      <w:r w:rsidRPr="007810D5">
        <w:rPr>
          <w:rFonts w:ascii="Times New Roman" w:hAnsi="Times New Roman" w:cs="Times New Roman"/>
          <w:color w:val="000000" w:themeColor="text1"/>
          <w:sz w:val="28"/>
          <w:szCs w:val="28"/>
        </w:rPr>
        <w:t>Консультацію з даних питань здійсню</w:t>
      </w:r>
      <w:r w:rsidR="00F35EB0" w:rsidRPr="007810D5">
        <w:rPr>
          <w:rFonts w:ascii="Times New Roman" w:hAnsi="Times New Roman" w:cs="Times New Roman"/>
          <w:color w:val="000000" w:themeColor="text1"/>
          <w:sz w:val="28"/>
          <w:szCs w:val="28"/>
        </w:rPr>
        <w:t>ють:</w:t>
      </w:r>
    </w:p>
    <w:p w:rsidR="00F35EB0" w:rsidRPr="007810D5" w:rsidRDefault="00F35EB0" w:rsidP="00F35EB0">
      <w:pPr>
        <w:spacing w:after="0" w:line="240" w:lineRule="auto"/>
        <w:ind w:left="60"/>
        <w:jc w:val="both"/>
        <w:rPr>
          <w:rFonts w:ascii="Times New Roman" w:eastAsia="Times New Roman" w:hAnsi="Times New Roman" w:cs="Times New Roman"/>
          <w:color w:val="000000" w:themeColor="text1"/>
          <w:sz w:val="27"/>
          <w:szCs w:val="27"/>
          <w:lang w:eastAsia="uk-UA"/>
        </w:rPr>
      </w:pPr>
      <w:r w:rsidRPr="007810D5">
        <w:rPr>
          <w:rFonts w:ascii="Times New Roman" w:eastAsia="Times New Roman" w:hAnsi="Times New Roman" w:cs="Times New Roman"/>
          <w:color w:val="000000" w:themeColor="text1"/>
          <w:sz w:val="27"/>
          <w:szCs w:val="27"/>
          <w:lang w:eastAsia="uk-UA"/>
        </w:rPr>
        <w:t>ЖУРАВЕЛЬ Ольга Андріївна - начальник відділу організації надання соціальних послуг, (044) 293-17-63;</w:t>
      </w:r>
    </w:p>
    <w:p w:rsidR="00F35EB0" w:rsidRPr="007810D5" w:rsidRDefault="00F35EB0" w:rsidP="00F35EB0">
      <w:pPr>
        <w:spacing w:after="0" w:line="240" w:lineRule="auto"/>
        <w:ind w:left="60"/>
        <w:jc w:val="both"/>
        <w:rPr>
          <w:rFonts w:ascii="Times New Roman" w:eastAsia="Times New Roman" w:hAnsi="Times New Roman" w:cs="Times New Roman"/>
          <w:color w:val="000000" w:themeColor="text1"/>
          <w:sz w:val="27"/>
          <w:szCs w:val="27"/>
          <w:lang w:eastAsia="uk-UA"/>
        </w:rPr>
      </w:pPr>
      <w:r w:rsidRPr="007810D5">
        <w:rPr>
          <w:rFonts w:ascii="Times New Roman" w:eastAsia="Times New Roman" w:hAnsi="Times New Roman" w:cs="Times New Roman"/>
          <w:color w:val="000000" w:themeColor="text1"/>
          <w:sz w:val="27"/>
          <w:szCs w:val="27"/>
          <w:lang w:eastAsia="uk-UA"/>
        </w:rPr>
        <w:t>ШУЛЬЖЕНКО Світлана Сергіївна - п</w:t>
      </w:r>
      <w:r w:rsidRPr="007810D5">
        <w:rPr>
          <w:rFonts w:ascii="Times New Roman" w:hAnsi="Times New Roman" w:cs="Times New Roman"/>
          <w:color w:val="000000" w:themeColor="text1"/>
          <w:sz w:val="27"/>
          <w:szCs w:val="27"/>
        </w:rPr>
        <w:t>ровідний економіст</w:t>
      </w:r>
      <w:r w:rsidRPr="007810D5">
        <w:rPr>
          <w:rFonts w:ascii="Times New Roman" w:eastAsia="Times New Roman" w:hAnsi="Times New Roman" w:cs="Times New Roman"/>
          <w:color w:val="000000" w:themeColor="text1"/>
          <w:sz w:val="27"/>
          <w:szCs w:val="27"/>
          <w:lang w:eastAsia="uk-UA"/>
        </w:rPr>
        <w:t xml:space="preserve"> відділу організації надання соціальних послуг, (044) 293-17-42</w:t>
      </w:r>
      <w:r w:rsidR="007810D5">
        <w:rPr>
          <w:rFonts w:ascii="Times New Roman" w:eastAsia="Times New Roman" w:hAnsi="Times New Roman" w:cs="Times New Roman"/>
          <w:color w:val="000000" w:themeColor="text1"/>
          <w:sz w:val="27"/>
          <w:szCs w:val="27"/>
          <w:lang w:eastAsia="uk-UA"/>
        </w:rPr>
        <w:t>.</w:t>
      </w:r>
    </w:p>
    <w:p w:rsidR="00B82F80" w:rsidRPr="007810D5" w:rsidRDefault="00B82F80" w:rsidP="00F35EB0">
      <w:pPr>
        <w:pStyle w:val="a3"/>
        <w:spacing w:line="276" w:lineRule="auto"/>
        <w:ind w:firstLine="360"/>
        <w:jc w:val="both"/>
        <w:rPr>
          <w:rFonts w:ascii="Times New Roman" w:hAnsi="Times New Roman" w:cs="Times New Roman"/>
          <w:color w:val="000000" w:themeColor="text1"/>
          <w:sz w:val="28"/>
          <w:szCs w:val="28"/>
        </w:rPr>
      </w:pPr>
    </w:p>
    <w:sectPr w:rsidR="00B82F80" w:rsidRPr="007810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90317"/>
    <w:multiLevelType w:val="hybridMultilevel"/>
    <w:tmpl w:val="DACE91C8"/>
    <w:lvl w:ilvl="0" w:tplc="AB847E6A">
      <w:numFmt w:val="bullet"/>
      <w:lvlText w:val="-"/>
      <w:lvlJc w:val="left"/>
      <w:pPr>
        <w:ind w:left="785" w:hanging="360"/>
      </w:pPr>
      <w:rPr>
        <w:rFonts w:ascii="Times New Roman" w:eastAsiaTheme="minorHAnsi"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5A"/>
    <w:rsid w:val="00041D8B"/>
    <w:rsid w:val="0004792B"/>
    <w:rsid w:val="000B6033"/>
    <w:rsid w:val="00203F49"/>
    <w:rsid w:val="002C0902"/>
    <w:rsid w:val="002E28F4"/>
    <w:rsid w:val="003110B5"/>
    <w:rsid w:val="003C1981"/>
    <w:rsid w:val="003E18F3"/>
    <w:rsid w:val="004162D9"/>
    <w:rsid w:val="004171B7"/>
    <w:rsid w:val="004574BF"/>
    <w:rsid w:val="004821C2"/>
    <w:rsid w:val="00484BFC"/>
    <w:rsid w:val="004A22A3"/>
    <w:rsid w:val="004D1119"/>
    <w:rsid w:val="004D26A9"/>
    <w:rsid w:val="004E4A61"/>
    <w:rsid w:val="007539CB"/>
    <w:rsid w:val="00767D23"/>
    <w:rsid w:val="007771DE"/>
    <w:rsid w:val="007810D5"/>
    <w:rsid w:val="007B5D58"/>
    <w:rsid w:val="00892675"/>
    <w:rsid w:val="008A79B1"/>
    <w:rsid w:val="008F643D"/>
    <w:rsid w:val="00AF17A9"/>
    <w:rsid w:val="00B82F80"/>
    <w:rsid w:val="00BB0B33"/>
    <w:rsid w:val="00BD79D4"/>
    <w:rsid w:val="00BF425B"/>
    <w:rsid w:val="00C97391"/>
    <w:rsid w:val="00CC0AA2"/>
    <w:rsid w:val="00CF48A7"/>
    <w:rsid w:val="00D11D79"/>
    <w:rsid w:val="00D25266"/>
    <w:rsid w:val="00D872A7"/>
    <w:rsid w:val="00DF3C0D"/>
    <w:rsid w:val="00E21705"/>
    <w:rsid w:val="00E47D22"/>
    <w:rsid w:val="00E70AB0"/>
    <w:rsid w:val="00E91947"/>
    <w:rsid w:val="00E97F01"/>
    <w:rsid w:val="00EA075A"/>
    <w:rsid w:val="00EA18F6"/>
    <w:rsid w:val="00EC1FE1"/>
    <w:rsid w:val="00EE2892"/>
    <w:rsid w:val="00EF02CC"/>
    <w:rsid w:val="00F034F4"/>
    <w:rsid w:val="00F32D4D"/>
    <w:rsid w:val="00F35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C933"/>
  <w15:chartTrackingRefBased/>
  <w15:docId w15:val="{0EEBC450-5B08-4F45-8C03-8700843E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02CC"/>
    <w:pPr>
      <w:spacing w:after="0" w:line="240" w:lineRule="auto"/>
    </w:pPr>
  </w:style>
  <w:style w:type="paragraph" w:styleId="a4">
    <w:name w:val="Balloon Text"/>
    <w:basedOn w:val="a"/>
    <w:link w:val="a5"/>
    <w:uiPriority w:val="99"/>
    <w:semiHidden/>
    <w:unhideWhenUsed/>
    <w:rsid w:val="00DF3C0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F3C0D"/>
    <w:rPr>
      <w:rFonts w:ascii="Segoe UI" w:hAnsi="Segoe UI" w:cs="Segoe UI"/>
      <w:sz w:val="18"/>
      <w:szCs w:val="18"/>
    </w:rPr>
  </w:style>
  <w:style w:type="character" w:styleId="a6">
    <w:name w:val="Hyperlink"/>
    <w:basedOn w:val="a0"/>
    <w:uiPriority w:val="99"/>
    <w:unhideWhenUsed/>
    <w:rsid w:val="00B82F80"/>
    <w:rPr>
      <w:color w:val="0563C1" w:themeColor="hyperlink"/>
      <w:u w:val="single"/>
    </w:rPr>
  </w:style>
  <w:style w:type="character" w:customStyle="1" w:styleId="rvts23">
    <w:name w:val="rvts23"/>
    <w:basedOn w:val="a0"/>
    <w:rsid w:val="00E91947"/>
  </w:style>
  <w:style w:type="character" w:customStyle="1" w:styleId="rvts9">
    <w:name w:val="rvts9"/>
    <w:basedOn w:val="a0"/>
    <w:rsid w:val="00E91947"/>
  </w:style>
  <w:style w:type="paragraph" w:customStyle="1" w:styleId="rvps2">
    <w:name w:val="rvps2"/>
    <w:basedOn w:val="a"/>
    <w:rsid w:val="00E9194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3961-5571-48C8-A7B0-B9EEA289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2047</Words>
  <Characters>1168</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Ляшева Анна Олексіївна</dc:creator>
  <cp:keywords/>
  <dc:description/>
  <cp:lastModifiedBy>Шульженко Світлана Сергіївна</cp:lastModifiedBy>
  <cp:revision>22</cp:revision>
  <cp:lastPrinted>2024-10-14T10:14:00Z</cp:lastPrinted>
  <dcterms:created xsi:type="dcterms:W3CDTF">2024-10-02T13:45:00Z</dcterms:created>
  <dcterms:modified xsi:type="dcterms:W3CDTF">2024-10-16T14:08:00Z</dcterms:modified>
</cp:coreProperties>
</file>