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3E97" w14:textId="637AE5D0" w:rsidR="007365AA" w:rsidRPr="00153CAE" w:rsidRDefault="007C1E1B" w:rsidP="007365AA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З</w:t>
      </w:r>
      <w:r w:rsidR="007365AA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АТВЕРДЖЕНО</w:t>
      </w:r>
    </w:p>
    <w:p w14:paraId="381F60F9" w14:textId="77777777" w:rsidR="00CE0C92" w:rsidRPr="00153CAE" w:rsidRDefault="007365AA" w:rsidP="007365AA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="00A10460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аказ</w:t>
      </w:r>
      <w:r w:rsidR="00EA2F74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Фонду соціальног</w:t>
      </w:r>
      <w:r w:rsidR="00B07033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 </w:t>
      </w:r>
      <w:r w:rsidR="0054296E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захисту </w:t>
      </w:r>
      <w:r w:rsidR="00CE0C92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осіб з інвалідністю</w:t>
      </w:r>
    </w:p>
    <w:p w14:paraId="436D05F1" w14:textId="4628C0BD" w:rsidR="00EA2F74" w:rsidRPr="009A572E" w:rsidRDefault="0054296E" w:rsidP="007365AA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</w:t>
      </w:r>
      <w:r w:rsidR="001A02FB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9A572E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07.02.</w:t>
      </w:r>
      <w:r w:rsidR="00F8510F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202</w:t>
      </w:r>
      <w:r w:rsidR="00B71E22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>5</w:t>
      </w:r>
      <w:r w:rsidR="001A02FB" w:rsidRPr="00153CA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№ </w:t>
      </w:r>
      <w:r w:rsidR="009A572E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13</w:t>
      </w:r>
    </w:p>
    <w:p w14:paraId="4889B548" w14:textId="77777777" w:rsidR="00EA2F74" w:rsidRPr="0078671C" w:rsidRDefault="00EA2F74" w:rsidP="00EA2F74">
      <w:pPr>
        <w:spacing w:before="100" w:beforeAutospacing="1" w:after="100" w:afterAutospacing="1" w:line="240" w:lineRule="auto"/>
        <w:ind w:left="5670" w:hanging="283"/>
        <w:contextualSpacing/>
        <w:rPr>
          <w:rFonts w:ascii="Times New Roman" w:eastAsia="Times New Roman" w:hAnsi="Times New Roman" w:cs="Times New Roman"/>
          <w:lang w:eastAsia="uk-UA"/>
        </w:rPr>
      </w:pPr>
    </w:p>
    <w:p w14:paraId="65FC76FA" w14:textId="77777777" w:rsidR="00EA2F74" w:rsidRPr="009C4C95" w:rsidRDefault="00EA2F74" w:rsidP="00EA2F74">
      <w:pPr>
        <w:spacing w:before="100" w:beforeAutospacing="1" w:after="100" w:afterAutospacing="1" w:line="240" w:lineRule="auto"/>
        <w:ind w:left="5670" w:hanging="283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16D3D46" w14:textId="77777777" w:rsidR="00EA2F74" w:rsidRPr="00153CAE" w:rsidRDefault="00EA2F74" w:rsidP="00EA2F7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</w:pPr>
      <w:r w:rsidRPr="00153CAE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>ОГОЛОШЕННЯ</w:t>
      </w:r>
    </w:p>
    <w:p w14:paraId="7E83A81D" w14:textId="58B86524" w:rsidR="00B71E22" w:rsidRPr="00153CAE" w:rsidRDefault="00B71E22" w:rsidP="00B71E22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</w:pPr>
      <w:r w:rsidRPr="00153CAE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>про проведення відбору територіальних громад для участі у про</w:t>
      </w:r>
      <w:r w:rsidR="007A10D7" w:rsidRPr="00153CAE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>е</w:t>
      </w:r>
      <w:r w:rsidRPr="00153CAE">
        <w:rPr>
          <w:rFonts w:ascii="Times New Roman" w:eastAsia="Calibri" w:hAnsi="Times New Roman" w:cs="Times New Roman"/>
          <w:b/>
          <w:sz w:val="25"/>
          <w:szCs w:val="25"/>
          <w:shd w:val="clear" w:color="auto" w:fill="FFFFFF"/>
        </w:rPr>
        <w:t>кті надання фінансової допомоги у вигляді малих грантів для надання соціальних послуг сім’ям з дітьми та дітям та/або послуги раннього втручання</w:t>
      </w:r>
    </w:p>
    <w:p w14:paraId="6825B71C" w14:textId="77777777" w:rsidR="00B71E22" w:rsidRPr="00153CAE" w:rsidRDefault="00B71E22" w:rsidP="00E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F2B8ADA" w14:textId="38C1EEC6" w:rsidR="00B71E22" w:rsidRPr="00153CAE" w:rsidRDefault="00B71E22" w:rsidP="003E3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Постановою К</w:t>
      </w:r>
      <w:r w:rsidR="007A10D7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абінету Міністрів 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7A10D7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країни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від 17 січня 2025 р. </w:t>
      </w:r>
      <w:r w:rsidR="007A10D7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40 «Про реалізацію спільного з Дитячим фондом </w:t>
      </w:r>
      <w:proofErr w:type="spellStart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Організаціі</w:t>
      </w:r>
      <w:proofErr w:type="spellEnd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̈ Об’єднаних </w:t>
      </w:r>
      <w:proofErr w:type="spellStart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Націи</w:t>
      </w:r>
      <w:proofErr w:type="spellEnd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̆ (ЮНІСЕФ) проекту стосовно надання </w:t>
      </w:r>
      <w:proofErr w:type="spellStart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фінансовоі</w:t>
      </w:r>
      <w:proofErr w:type="spellEnd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̈ допомоги у вигляді малих грантів для соціальних послуг сім’ям з дітьми та дітям та/або послуги раннього втручання» (надалі - Постанова)</w:t>
      </w:r>
      <w:r w:rsidR="007A10D7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Фонд соціального захисту осіб з інвалідністю (далі – Фонд) уповноважено на забезпечення проведення відбору територіальних громад та конкурсного відбору отримувачів малих грантів для участі у суспільному проекті відповідно до Порядку реалізації спільного проекту стосовно надання фінансової допомоги у вигляді малих грантів для соціальних послуг сім’ям з дітьми та дітям та/або послуги раннього втручання, затвердженого цією постановою (далі – Порядок реалізації спільного проекту)</w:t>
      </w:r>
      <w:r w:rsidR="005215C1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81C1C" w:rsidRPr="00153CAE">
        <w:rPr>
          <w:sz w:val="25"/>
          <w:szCs w:val="25"/>
        </w:rPr>
        <w:t xml:space="preserve"> </w:t>
      </w:r>
      <w:hyperlink r:id="rId6" w:anchor="n14" w:history="1">
        <w:r w:rsidR="00781C1C" w:rsidRPr="00153CAE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https://zakon.rada.gov.ua/laws/show/40-2025-%D0%BF#n14</w:t>
        </w:r>
      </w:hyperlink>
      <w:r w:rsidR="00781C1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9964EC2" w14:textId="77777777" w:rsidR="002263F1" w:rsidRPr="00153CAE" w:rsidRDefault="002263F1" w:rsidP="003E3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7AB853" w14:textId="05F55C44" w:rsidR="003E3D3C" w:rsidRPr="00153CAE" w:rsidRDefault="003E3D3C" w:rsidP="003E3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Метою спільного проекту є забезпечення на рівні територіальних громад підтримки надавачів та розвитку однієї/декількох соціальних послуг сім’ям з дітьми та дітям та/або послуги раннього втручання (далі - послуги), зокрема:</w:t>
      </w:r>
    </w:p>
    <w:p w14:paraId="456AE95C" w14:textId="77777777" w:rsidR="003E3D3C" w:rsidRPr="00153CAE" w:rsidRDefault="003E3D3C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формування життєстійкості; </w:t>
      </w:r>
    </w:p>
    <w:p w14:paraId="31875334" w14:textId="77777777" w:rsidR="003E3D3C" w:rsidRPr="00153CAE" w:rsidRDefault="003E3D3C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денного догляду дітей з інвалідністю (для дітей з інвалідністю підгрупи А);</w:t>
      </w:r>
    </w:p>
    <w:p w14:paraId="2F8FB122" w14:textId="77777777" w:rsidR="003E3D3C" w:rsidRPr="00153CAE" w:rsidRDefault="003E3D3C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супроводу під час інклюзивного навчання; </w:t>
      </w:r>
    </w:p>
    <w:p w14:paraId="368B2484" w14:textId="15B8B158" w:rsidR="003E3D3C" w:rsidRPr="00153CAE" w:rsidRDefault="003E3D3C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тимчасового відпочинку для батьків або осіб, які їх замінюють, що здійснюють 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догляд за дітьми з інвалідністю;</w:t>
      </w:r>
    </w:p>
    <w:p w14:paraId="1304BA84" w14:textId="77777777" w:rsidR="003E3D3C" w:rsidRPr="00153CAE" w:rsidRDefault="003E3D3C" w:rsidP="003E3D3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соціального супроводу сімей з дітьми, які перебувають у складних життєвих обставинах; </w:t>
      </w:r>
    </w:p>
    <w:p w14:paraId="37741645" w14:textId="77777777" w:rsidR="003E3D3C" w:rsidRPr="00153CAE" w:rsidRDefault="003E3D3C" w:rsidP="003E3D3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транзитного підтриманого проживання / учбової соціальної квартири (будинку) для дітей-сиріт, дітей, позбавлених батьківського піклування, осіб з їх числа від 16 до 23 років, які перебувають на квартирному обліку та/або соціальному квартирному обліку за місцем їх походження або проживання; </w:t>
      </w:r>
    </w:p>
    <w:p w14:paraId="7B87375E" w14:textId="77777777" w:rsidR="003E3D3C" w:rsidRPr="00153CAE" w:rsidRDefault="003E3D3C" w:rsidP="003E3D3C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соціального супроводу сімей, які виховують дітей-сиріт та дітей, позбавлених батьківського піклування);</w:t>
      </w:r>
    </w:p>
    <w:p w14:paraId="0D641D58" w14:textId="77777777" w:rsidR="003E3D3C" w:rsidRPr="00153CAE" w:rsidRDefault="003E3D3C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раннього втручання.</w:t>
      </w:r>
    </w:p>
    <w:p w14:paraId="558451AF" w14:textId="77777777" w:rsidR="002263F1" w:rsidRPr="00153CAE" w:rsidRDefault="002263F1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97B569A" w14:textId="61359FB6" w:rsidR="00F22DE8" w:rsidRPr="00153CAE" w:rsidRDefault="002263F1" w:rsidP="00601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Перелік </w:t>
      </w:r>
      <w:bookmarkStart w:id="0" w:name="_Hlk189822111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адміністративно-територіальних одиниць</w:t>
      </w:r>
      <w:bookmarkEnd w:id="0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території яких буде реалізовуватись спільний проект: Волинська, Дніпропетровська, Житомирська, Київська, Львівська, Миколаївська, Полтавська, Харківська, Хмельницька, Чернівецька області та м. Київ.</w:t>
      </w:r>
    </w:p>
    <w:p w14:paraId="0CB6A74F" w14:textId="6167265E" w:rsidR="002263F1" w:rsidRPr="00153CAE" w:rsidRDefault="002263F1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кожної адміністративно-територіальної одиниці Фонд за погодженням з Міністерством соціальної політики України (далі – Мінсоцполітики) та Дитячим фондом </w:t>
      </w:r>
      <w:proofErr w:type="spellStart"/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Організаціі</w:t>
      </w:r>
      <w:proofErr w:type="spellEnd"/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̈ Об’єднаних </w:t>
      </w:r>
      <w:proofErr w:type="spellStart"/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Націи</w:t>
      </w:r>
      <w:proofErr w:type="spellEnd"/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̆ (ЮНІСЕФ) (далі – Дитячий фонд) забезпечує </w:t>
      </w:r>
      <w:r w:rsidR="006D1C0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організацію проведення процедури </w:t>
      </w:r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відб</w:t>
      </w:r>
      <w:r w:rsidR="006D1C0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ору</w:t>
      </w:r>
      <w:r w:rsidR="000F3B0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територіальних громад для участі у спільному проекті (далі – учасники спільного проекту).</w:t>
      </w:r>
    </w:p>
    <w:p w14:paraId="3D0819B3" w14:textId="51A9526A" w:rsidR="006D1C05" w:rsidRPr="00153CAE" w:rsidRDefault="006D1C05" w:rsidP="006D1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Якщо територію територіальної громади міста поділено на райони в місті, кожен із них може бути самостійним учасником спільного проекту за умови подання відповідним уповноваженим органом окремої заяви на участь у спільному проекті.</w:t>
      </w:r>
    </w:p>
    <w:p w14:paraId="61E6D83D" w14:textId="77777777" w:rsidR="006D1C05" w:rsidRPr="00153CAE" w:rsidRDefault="006D1C05" w:rsidP="006D1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10FC718" w14:textId="1AE6D5B9" w:rsidR="006D1C05" w:rsidRPr="00153CAE" w:rsidRDefault="006D1C05" w:rsidP="006D1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Відбір учасників спільного проекту проводиться комісією з відбору учасників спільного проекту та конкурсного відбору отримувачів малих грантів (далі - комісія)</w:t>
      </w:r>
      <w:r w:rsidR="005215C1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утвореною Фондом,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результатами опрацювання поданого учасниками пакета таких документів:</w:t>
      </w:r>
    </w:p>
    <w:p w14:paraId="31C405E9" w14:textId="77777777" w:rsidR="006D1C05" w:rsidRPr="00153CAE" w:rsidRDefault="006D1C05" w:rsidP="006D1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90172C0" w14:textId="6390B874" w:rsidR="006D1C05" w:rsidRPr="00153CAE" w:rsidRDefault="006D1C05" w:rsidP="006D1C0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заява уповноваженого органу на участь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територіальної громади у спільному проекті, підписана керівником уповноваженого органу. У заяві зазначається перелік послуг, надання яких потребує територіальна громада - заявник. Якщо територіальна громада є учасником експериментального проекту відповідно до постанови Кабінету Міністрів України від 3 жовтня 2023 р. № 1049 “Про реалізацію експериментального проекту із запровадження комплексної соціальної послуги з формування життєстійкості” відповідна інформація зазначається у заяві додатково;</w:t>
      </w:r>
    </w:p>
    <w:p w14:paraId="779C1D4B" w14:textId="77777777" w:rsidR="006D1C05" w:rsidRPr="00153CAE" w:rsidRDefault="006D1C05" w:rsidP="006D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B1CB584" w14:textId="29A2B6F2" w:rsidR="006D1C05" w:rsidRPr="00153CAE" w:rsidRDefault="006D1C05" w:rsidP="006D1C0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1" w:name="_Hlk189827368"/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звіт за результатами визначення потреб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територіальної громади</w:t>
      </w:r>
      <w:bookmarkEnd w:id="1"/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наданні соціальних послуг за формою, затвердженою Мінсоцполітики, або стратегія/план розвитку територіальної громади, інші документи, якими визначено соціально-економічний розвиток та/або потреби територіальної громади (за наявності);</w:t>
      </w:r>
    </w:p>
    <w:p w14:paraId="576C58C0" w14:textId="77777777" w:rsidR="006D1C05" w:rsidRPr="00153CAE" w:rsidRDefault="006D1C05" w:rsidP="006D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5F8CC2" w14:textId="2EBB457F" w:rsidR="00EC5995" w:rsidRPr="00153CAE" w:rsidRDefault="006D1C05" w:rsidP="00EC599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документи щодо готовності долучитися до реалізації спільного проекту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зокрема на умовах співфінансування (за бажанням), які підтверджують намір/зобов’язання територіальної громади підтримати розвиток послуг, визначених </w:t>
      </w:r>
      <w:r w:rsidR="00EC599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спільним проектом.</w:t>
      </w:r>
    </w:p>
    <w:p w14:paraId="1B8C7C02" w14:textId="77777777" w:rsidR="00EC5995" w:rsidRPr="00153CAE" w:rsidRDefault="00EC5995" w:rsidP="00EC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6322302" w14:textId="56FDD5B0" w:rsidR="00EC5995" w:rsidRPr="00153CAE" w:rsidRDefault="00EC5995" w:rsidP="00EC59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Комісія розглядає заяву уповноваженого органу на участь у спільному проекті та пакет документів, які підтверджують забезпечення таких умов:</w:t>
      </w:r>
    </w:p>
    <w:p w14:paraId="7C75FBD5" w14:textId="77777777" w:rsidR="00EC5995" w:rsidRPr="00153CAE" w:rsidRDefault="00EC5995" w:rsidP="00EC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54B212D" w14:textId="14885D70" w:rsidR="00EC5995" w:rsidRPr="00153CAE" w:rsidRDefault="00EC5995" w:rsidP="00EC599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визначено потреби територіальної громади, зокрема сімей з дітьми та дітей, які проживають/перебувають на її території, у послугах, визначених абзацом п’ятим підпункту 3 пункту 3 постанови Кабінету Міністрів України від 17 січня 2025 р. № 40</w:t>
      </w:r>
      <w:r w:rsidR="00781C1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, відповідно до Порядку визначення потреб населення адміністративно-територіальної одиниці/територіальної громади у соціальних послугах, затвердженого Наказом Мінсоцполітики від 19.04.2023 № 130-Н</w:t>
      </w:r>
      <w:r w:rsidR="00781C1C" w:rsidRPr="00153CAE">
        <w:rPr>
          <w:sz w:val="25"/>
          <w:szCs w:val="25"/>
        </w:rPr>
        <w:t xml:space="preserve"> </w:t>
      </w:r>
      <w:hyperlink r:id="rId7" w:anchor="Text" w:history="1">
        <w:r w:rsidR="00781C1C" w:rsidRPr="00153CAE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https://zakon.rada.gov.ua/laws/show/z1169-23#Text</w:t>
        </w:r>
      </w:hyperlink>
      <w:r w:rsidR="00781C1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14:paraId="3E448C7F" w14:textId="77777777" w:rsidR="00EC5995" w:rsidRPr="00153CAE" w:rsidRDefault="00EC5995" w:rsidP="00EC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7625262" w14:textId="0455520F" w:rsidR="002E7635" w:rsidRPr="00153CAE" w:rsidRDefault="00EC5995" w:rsidP="002E763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ухвалено рішення про виділення приміщення для надання комплексної послуги з формування життєстійкості, яке перебуває у комунальній власності та відповідає (може відповідати за умови належного облаштування) вимогам, передбаченим Порядком організації діяльності та забезпечення функціонування центрів життєстійкості, затвердженим постановою Кабінету Міністрів України від 23 січня 2024 р. № 83 “Про організацію діяльності та забезпечення функціонування центрів життєстійкості”, якщо територіальна громада заінтересована в організації та діяльності центру життєстійкості.</w:t>
      </w:r>
    </w:p>
    <w:p w14:paraId="37FDD9B2" w14:textId="77777777" w:rsidR="00153CAE" w:rsidRPr="00153CAE" w:rsidRDefault="00153CAE" w:rsidP="0015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8B2A7E3" w14:textId="24A1DED8" w:rsidR="008C1E43" w:rsidRPr="00153CAE" w:rsidRDefault="0062576F" w:rsidP="00153C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результатами визначення комісією учасників спільного проекту Фонд ухвалює рішення про проведення конкурсного відбору отримувачів малих грантів</w:t>
      </w:r>
      <w:r w:rsidR="002E763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надавачів соціальних послуг та/або послуги раннього втручання, юридичних та/або фізичних осіб, незалежно від форми власності</w:t>
      </w:r>
      <w:r w:rsidR="00AD1D16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763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– учасник</w:t>
      </w:r>
      <w:r w:rsidR="00AD1D16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ів</w:t>
      </w:r>
      <w:r w:rsidR="002E763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конкурсу, які</w:t>
      </w:r>
      <w:r w:rsidR="005215C1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1A138AAB" w14:textId="65AE6CF4" w:rsidR="002E7635" w:rsidRPr="00153CAE" w:rsidRDefault="002E7635" w:rsidP="00153CAE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внесені до Єдиного державного реєстру юридичних осіб, фізичних осіб - підприємців та громадських формувань;</w:t>
      </w:r>
    </w:p>
    <w:p w14:paraId="049B4042" w14:textId="24B8D522" w:rsidR="002E7635" w:rsidRPr="00153CAE" w:rsidRDefault="002E7635" w:rsidP="00153CAE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надають одну/декілька послуг, визначених абзацом п’ятим підпункту 3 пункту 3 постанови Кабінету Міністрів України від 17 січня 2025 р. № 40;</w:t>
      </w:r>
    </w:p>
    <w:p w14:paraId="48D6CF54" w14:textId="1F8C400A" w:rsidR="002E7635" w:rsidRPr="00153CAE" w:rsidRDefault="002E7635" w:rsidP="00153CAE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перебувають у процесі припинення юридичної особи;</w:t>
      </w:r>
    </w:p>
    <w:p w14:paraId="5972006D" w14:textId="73DCB363" w:rsidR="002E7635" w:rsidRPr="00153CAE" w:rsidRDefault="002E7635" w:rsidP="00153CAE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внесені до розділу “Надавачі соціальних послуг” Реєстру надавачів та отримувачів соціальних послуг (крім отримувачів малих грантів для надання послуги раннього втручання).</w:t>
      </w:r>
    </w:p>
    <w:p w14:paraId="042B28BF" w14:textId="77777777" w:rsidR="002E7635" w:rsidRPr="00153CAE" w:rsidRDefault="002E7635" w:rsidP="0015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E7C2B84" w14:textId="3334C232" w:rsidR="002E7635" w:rsidRPr="00153CAE" w:rsidRDefault="00F8634F" w:rsidP="00F863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Прогнозована кількість отримувачів малого гранту становить – 110 отримувачів.</w:t>
      </w:r>
    </w:p>
    <w:p w14:paraId="3DE58C29" w14:textId="115DE9EE" w:rsidR="00AD1D16" w:rsidRPr="00153CAE" w:rsidRDefault="00AD1D16" w:rsidP="00D0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Одному отримувачу малого гранту надається один малий грант.</w:t>
      </w:r>
      <w:r w:rsidR="005215C1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Один малий грант може надаватися на одну або декілька послуг з переліку, визначених абзацом п’ятим підпункту 3 пункту 3 постанови Кабінету Міністрів України від 17 січня 2025 р. № 40.</w:t>
      </w:r>
    </w:p>
    <w:p w14:paraId="7DBE38F8" w14:textId="77777777" w:rsidR="00D0284B" w:rsidRPr="00153CAE" w:rsidRDefault="00D0284B" w:rsidP="00D0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BAACA24" w14:textId="2384B8D0" w:rsidR="003E3D3C" w:rsidRPr="00153CAE" w:rsidRDefault="00AD1D16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Розмір одного малого гранту становить до 60 тис. доларів США (за курсом гривні до долара США, встановленим Організацією Об’єднаних Націй) на момент подачі заявки.</w:t>
      </w:r>
    </w:p>
    <w:p w14:paraId="3926B8C4" w14:textId="77777777" w:rsidR="00015602" w:rsidRPr="00153CAE" w:rsidRDefault="00015602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13739D9" w14:textId="25DDE4F3" w:rsidR="00503154" w:rsidRPr="00153CAE" w:rsidRDefault="00503154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5215C1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Фонд протягом 10 робочих днів ухвалює рішення про проведення конкурсного відбору отримувачів малих грантів (учасників конкурсу) після визначення переліку учасників спільного проекту (територіальних громад та/або районів у містах територіальних громад)</w:t>
      </w:r>
      <w:r w:rsidR="00D0284B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опубліковує його на своєму офіційному веб-сайті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17D13D7" w14:textId="77777777" w:rsidR="00503154" w:rsidRPr="00153CAE" w:rsidRDefault="00503154" w:rsidP="003E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C17A62B" w14:textId="7375D5C2" w:rsidR="003E3D3C" w:rsidRPr="00153CAE" w:rsidRDefault="00015602" w:rsidP="00084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участі у відборі учасників спільного проекту уповноважений орган територіальної громади надає Фонду</w:t>
      </w:r>
      <w:r w:rsidRPr="00153CAE">
        <w:rPr>
          <w:sz w:val="25"/>
          <w:szCs w:val="25"/>
        </w:rPr>
        <w:t xml:space="preserve"> 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заяву на участь територіальної громади у спільному проекті</w:t>
      </w:r>
      <w:r w:rsidR="0008425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; звіт за результатами визначення потреб територіальної громади;</w:t>
      </w:r>
      <w:r w:rsidR="0008425C" w:rsidRPr="00153CAE">
        <w:rPr>
          <w:sz w:val="25"/>
          <w:szCs w:val="25"/>
        </w:rPr>
        <w:t xml:space="preserve"> </w:t>
      </w:r>
      <w:r w:rsidR="0008425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документи щодо готовності долучитися до реалізації спільного проекту:</w:t>
      </w:r>
    </w:p>
    <w:p w14:paraId="6067F36B" w14:textId="4326AA76" w:rsidR="00781C1C" w:rsidRPr="00153CAE" w:rsidRDefault="00EF4707" w:rsidP="00153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у </w:t>
      </w: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паперовій формі</w:t>
      </w: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D0284B"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за підписом уповноваженої особи </w:t>
      </w: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 адресою:</w:t>
      </w:r>
    </w:p>
    <w:p w14:paraId="33C50D58" w14:textId="0EF22C7C" w:rsidR="00EF4707" w:rsidRPr="00153CAE" w:rsidRDefault="00EF4707" w:rsidP="00153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вул. Боричів Тік, 28, </w:t>
      </w:r>
      <w:proofErr w:type="spellStart"/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каб</w:t>
      </w:r>
      <w:proofErr w:type="spellEnd"/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303, м. Київ, 04070</w:t>
      </w:r>
    </w:p>
    <w:p w14:paraId="3C2A1344" w14:textId="1C533BD2" w:rsidR="00EF4707" w:rsidRPr="00153CAE" w:rsidRDefault="00D0284B" w:rsidP="00153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або</w:t>
      </w:r>
    </w:p>
    <w:p w14:paraId="670E5915" w14:textId="4AE42F33" w:rsidR="00EF4707" w:rsidRPr="00153CAE" w:rsidRDefault="00EF4707" w:rsidP="00153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в електронній формі</w:t>
      </w: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в сканованому вигляді </w:t>
      </w:r>
      <w:r w:rsidR="00D0284B"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 проставленням кваліфікованого електронного підпису (КЕП) уповноваженої особи </w:t>
      </w:r>
      <w:r w:rsidRPr="00153CA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 електронну адресу Фонду </w:t>
      </w:r>
      <w:hyperlink r:id="rId8" w:history="1">
        <w:r w:rsidR="0008425C" w:rsidRPr="00153CAE">
          <w:rPr>
            <w:rStyle w:val="a4"/>
            <w:rFonts w:ascii="Times New Roman" w:eastAsia="Times New Roman" w:hAnsi="Times New Roman" w:cs="Times New Roman"/>
            <w:b/>
            <w:bCs/>
            <w:sz w:val="25"/>
            <w:szCs w:val="25"/>
            <w:u w:val="none"/>
            <w:lang w:eastAsia="ru-RU"/>
          </w:rPr>
          <w:t>info</w:t>
        </w:r>
        <w:r w:rsidR="0008425C" w:rsidRPr="00153CAE">
          <w:rPr>
            <w:rStyle w:val="a4"/>
            <w:rFonts w:ascii="Times New Roman" w:eastAsia="Times New Roman" w:hAnsi="Times New Roman" w:cs="Times New Roman"/>
            <w:b/>
            <w:bCs/>
            <w:sz w:val="25"/>
            <w:szCs w:val="25"/>
            <w:u w:val="none"/>
            <w:lang w:val="en-US" w:eastAsia="ru-RU"/>
          </w:rPr>
          <w:t>_konkurs</w:t>
        </w:r>
        <w:r w:rsidR="0008425C" w:rsidRPr="00153CAE">
          <w:rPr>
            <w:rStyle w:val="a4"/>
            <w:rFonts w:ascii="Times New Roman" w:eastAsia="Times New Roman" w:hAnsi="Times New Roman" w:cs="Times New Roman"/>
            <w:b/>
            <w:bCs/>
            <w:sz w:val="25"/>
            <w:szCs w:val="25"/>
            <w:u w:val="none"/>
            <w:lang w:eastAsia="ru-RU"/>
          </w:rPr>
          <w:t>@ispf.gov.ua</w:t>
        </w:r>
      </w:hyperlink>
    </w:p>
    <w:p w14:paraId="0E0646E1" w14:textId="77777777" w:rsidR="00EF4707" w:rsidRPr="00153CAE" w:rsidRDefault="00EF4707" w:rsidP="00E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</w:p>
    <w:p w14:paraId="057DEDAF" w14:textId="79E605F0" w:rsidR="004A4CF5" w:rsidRPr="00153CAE" w:rsidRDefault="00EF4707" w:rsidP="00EF47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u w:val="single"/>
          <w:shd w:val="clear" w:color="auto" w:fill="FFFFFF"/>
        </w:rPr>
      </w:pPr>
      <w:r w:rsidRPr="00153CAE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  <w:shd w:val="clear" w:color="auto" w:fill="FFFFFF"/>
        </w:rPr>
        <w:t xml:space="preserve">по </w:t>
      </w:r>
      <w:r w:rsidR="0008425C" w:rsidRPr="00153CAE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  <w:shd w:val="clear" w:color="auto" w:fill="FFFFFF"/>
        </w:rPr>
        <w:t>28.02.2025</w:t>
      </w:r>
      <w:r w:rsidR="007E0569" w:rsidRPr="00153CAE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  <w:shd w:val="clear" w:color="auto" w:fill="FFFFFF"/>
        </w:rPr>
        <w:t xml:space="preserve"> </w:t>
      </w:r>
      <w:r w:rsidRPr="00153CAE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  <w:shd w:val="clear" w:color="auto" w:fill="FFFFFF"/>
        </w:rPr>
        <w:t>до 16:45 години</w:t>
      </w:r>
      <w:r w:rsidR="00153CAE" w:rsidRPr="00153CAE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  <w:shd w:val="clear" w:color="auto" w:fill="FFFFFF"/>
        </w:rPr>
        <w:t xml:space="preserve"> включно</w:t>
      </w:r>
    </w:p>
    <w:p w14:paraId="29C142D7" w14:textId="77777777" w:rsidR="00545B20" w:rsidRPr="00153CAE" w:rsidRDefault="00545B20" w:rsidP="007239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54BC1BD2" w14:textId="58A3721F" w:rsidR="0008425C" w:rsidRPr="00153CAE" w:rsidRDefault="004A4CF5" w:rsidP="00D028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</w:pPr>
      <w:r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Консультації з питань щодо </w:t>
      </w:r>
      <w:r w:rsidR="00627835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реалізації спільного проекту</w:t>
      </w:r>
      <w:r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надаються </w:t>
      </w:r>
      <w:r w:rsidR="009E1D0E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фахівцями</w:t>
      </w:r>
      <w:r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</w:t>
      </w:r>
      <w:r w:rsidR="00357CF5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Фонду що</w:t>
      </w:r>
      <w:r w:rsidR="00C2723B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денно крім суботи та неділі з 9:00 до 18</w:t>
      </w:r>
      <w:r w:rsidR="00357CF5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:00</w:t>
      </w:r>
      <w:r w:rsidR="008E0AD5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години</w:t>
      </w:r>
      <w:r w:rsidR="00357CF5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, у п’ятни</w:t>
      </w:r>
      <w:r w:rsidR="0098123F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цю -</w:t>
      </w:r>
      <w:r w:rsidR="00C2723B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до 16:45</w:t>
      </w:r>
      <w:r w:rsidR="00357CF5" w:rsidRPr="00153CAE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години</w:t>
      </w:r>
    </w:p>
    <w:p w14:paraId="1D81636F" w14:textId="77777777" w:rsidR="0008425C" w:rsidRPr="00153CAE" w:rsidRDefault="00357CF5" w:rsidP="0008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Контактний телефон: (044)293-17-63</w:t>
      </w:r>
      <w:r w:rsidR="00BE2096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815BFE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8425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(044)293-17-42 </w:t>
      </w:r>
    </w:p>
    <w:p w14:paraId="0A23C87B" w14:textId="1D86D4EE" w:rsidR="00595706" w:rsidRDefault="0008425C" w:rsidP="00084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(для оперативності отримання інформації повідомляйте про </w:t>
      </w:r>
      <w:r w:rsidR="00627835"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отримання</w:t>
      </w:r>
      <w:r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консультації з</w:t>
      </w:r>
      <w:r w:rsidR="00627835"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а</w:t>
      </w:r>
      <w:r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напрямк</w:t>
      </w:r>
      <w:r w:rsidR="00627835"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ом</w:t>
      </w:r>
      <w:r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 </w:t>
      </w:r>
      <w:r w:rsidRPr="00153CA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«</w:t>
      </w:r>
      <w:r w:rsidR="00D0284B" w:rsidRPr="00153CA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МАЛІ ГРАНТИ для надавачів соціальних послуг</w:t>
      </w:r>
      <w:r w:rsidRPr="00153CA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»</w:t>
      </w:r>
      <w:r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)</w:t>
      </w:r>
    </w:p>
    <w:p w14:paraId="340DAA72" w14:textId="77777777" w:rsidR="00153CAE" w:rsidRPr="00153CAE" w:rsidRDefault="00153CAE" w:rsidP="00084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FF"/>
          <w:sz w:val="25"/>
          <w:szCs w:val="25"/>
          <w:u w:val="single"/>
          <w:lang w:eastAsia="ru-RU"/>
        </w:rPr>
      </w:pPr>
    </w:p>
    <w:p w14:paraId="1B893104" w14:textId="71E9AA4D" w:rsidR="000010E8" w:rsidRPr="00153CAE" w:rsidRDefault="000010E8" w:rsidP="000010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І</w:t>
      </w:r>
      <w:r w:rsidR="001159F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нформація про </w:t>
      </w:r>
      <w:r w:rsidR="0008425C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Спільний проект малих грантів</w:t>
      </w:r>
      <w:r w:rsidR="001159F5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на веб-порталі</w:t>
      </w: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Фонду </w:t>
      </w:r>
      <w:hyperlink r:id="rId9" w:history="1">
        <w:r w:rsidRPr="00153CAE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https://www.ispf.gov.ua/</w:t>
        </w:r>
      </w:hyperlink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115906A3" w14:textId="1D7BD356" w:rsidR="00A44BB7" w:rsidRPr="00153CAE" w:rsidRDefault="00F878A3" w:rsidP="00106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рубриці </w:t>
      </w:r>
      <w:r w:rsidR="00A44BB7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08425C"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 xml:space="preserve">Реалізація пілотних проектів щодо закупівлі </w:t>
      </w:r>
      <w:proofErr w:type="spellStart"/>
      <w:r w:rsidR="0008425C" w:rsidRPr="00153CAE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соцпослуг</w:t>
      </w:r>
      <w:proofErr w:type="spellEnd"/>
      <w:r w:rsidR="00A44BB7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</w:p>
    <w:p w14:paraId="30D2661D" w14:textId="12A44639" w:rsidR="00153CAE" w:rsidRPr="00153CAE" w:rsidRDefault="00A44BB7" w:rsidP="00153C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підрубриці </w:t>
      </w:r>
      <w:r w:rsidR="00F878A3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D0284B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МАЛІ ГРАНТИ</w:t>
      </w:r>
      <w:r w:rsidR="00B6161B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F5D3B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надавачів </w:t>
      </w:r>
      <w:proofErr w:type="spellStart"/>
      <w:r w:rsidR="005F5D3B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соцпослуг</w:t>
      </w:r>
      <w:proofErr w:type="spellEnd"/>
      <w:r w:rsidR="000010E8" w:rsidRPr="00153C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</w:p>
    <w:p w14:paraId="484A4068" w14:textId="071F4290" w:rsidR="00C1678D" w:rsidRPr="00D0284B" w:rsidRDefault="00D0284B" w:rsidP="00D028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53CAE">
          <w:rPr>
            <w:rStyle w:val="a4"/>
            <w:rFonts w:ascii="Times New Roman" w:hAnsi="Times New Roman" w:cs="Times New Roman"/>
            <w:sz w:val="25"/>
            <w:szCs w:val="25"/>
          </w:rPr>
          <w:t>https://www.ispf.gov.ua/diyalnist/realizaciya-pilotnih-proektiv-shchodo-zakupivli-socposlug/mali-granti-dlya-nadavachiv-socialnih-poslug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678D" w:rsidRPr="00D028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AFE"/>
    <w:multiLevelType w:val="hybridMultilevel"/>
    <w:tmpl w:val="51D81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BFA"/>
    <w:multiLevelType w:val="hybridMultilevel"/>
    <w:tmpl w:val="6AEA2FEC"/>
    <w:lvl w:ilvl="0" w:tplc="AF82BF0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8E06BB"/>
    <w:multiLevelType w:val="hybridMultilevel"/>
    <w:tmpl w:val="C084380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E2410"/>
    <w:multiLevelType w:val="hybridMultilevel"/>
    <w:tmpl w:val="739EDE74"/>
    <w:lvl w:ilvl="0" w:tplc="26D86E36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3503C2"/>
    <w:multiLevelType w:val="hybridMultilevel"/>
    <w:tmpl w:val="9C922448"/>
    <w:lvl w:ilvl="0" w:tplc="D1A4F93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942"/>
    <w:multiLevelType w:val="hybridMultilevel"/>
    <w:tmpl w:val="16DC4340"/>
    <w:lvl w:ilvl="0" w:tplc="5B6237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66B4C"/>
    <w:multiLevelType w:val="hybridMultilevel"/>
    <w:tmpl w:val="3D4E2C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53CF"/>
    <w:multiLevelType w:val="hybridMultilevel"/>
    <w:tmpl w:val="E710DA1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9332E"/>
    <w:multiLevelType w:val="hybridMultilevel"/>
    <w:tmpl w:val="4DA041CE"/>
    <w:lvl w:ilvl="0" w:tplc="6D909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C1E1A"/>
    <w:multiLevelType w:val="hybridMultilevel"/>
    <w:tmpl w:val="FA9A8B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2469E"/>
    <w:multiLevelType w:val="hybridMultilevel"/>
    <w:tmpl w:val="8F4846F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97DD0"/>
    <w:multiLevelType w:val="hybridMultilevel"/>
    <w:tmpl w:val="B70849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C370B"/>
    <w:multiLevelType w:val="hybridMultilevel"/>
    <w:tmpl w:val="BF3026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6326"/>
    <w:multiLevelType w:val="hybridMultilevel"/>
    <w:tmpl w:val="A84010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80C65"/>
    <w:multiLevelType w:val="hybridMultilevel"/>
    <w:tmpl w:val="27623896"/>
    <w:lvl w:ilvl="0" w:tplc="0422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79350E"/>
    <w:multiLevelType w:val="hybridMultilevel"/>
    <w:tmpl w:val="E208F2F6"/>
    <w:lvl w:ilvl="0" w:tplc="C85289A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0386FB9"/>
    <w:multiLevelType w:val="hybridMultilevel"/>
    <w:tmpl w:val="DACC68EA"/>
    <w:lvl w:ilvl="0" w:tplc="D1A4F93E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143D1"/>
    <w:multiLevelType w:val="hybridMultilevel"/>
    <w:tmpl w:val="E33639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8708AA"/>
    <w:multiLevelType w:val="hybridMultilevel"/>
    <w:tmpl w:val="08945B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03D96"/>
    <w:multiLevelType w:val="hybridMultilevel"/>
    <w:tmpl w:val="D6F4017C"/>
    <w:lvl w:ilvl="0" w:tplc="B22248E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6A2E27"/>
    <w:multiLevelType w:val="hybridMultilevel"/>
    <w:tmpl w:val="31F4A632"/>
    <w:lvl w:ilvl="0" w:tplc="3A7C0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4E4A8B"/>
    <w:multiLevelType w:val="hybridMultilevel"/>
    <w:tmpl w:val="3306F4A6"/>
    <w:lvl w:ilvl="0" w:tplc="37A29142">
      <w:start w:val="3"/>
      <w:numFmt w:val="bullet"/>
      <w:lvlText w:val=""/>
      <w:lvlJc w:val="left"/>
      <w:pPr>
        <w:ind w:left="1002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6A7B40B0"/>
    <w:multiLevelType w:val="hybridMultilevel"/>
    <w:tmpl w:val="C1987D34"/>
    <w:lvl w:ilvl="0" w:tplc="D09CA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A7A99"/>
    <w:multiLevelType w:val="hybridMultilevel"/>
    <w:tmpl w:val="32C4F9BE"/>
    <w:lvl w:ilvl="0" w:tplc="AF82BF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1798"/>
    <w:multiLevelType w:val="hybridMultilevel"/>
    <w:tmpl w:val="E8DE4616"/>
    <w:lvl w:ilvl="0" w:tplc="6D909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761"/>
    <w:multiLevelType w:val="hybridMultilevel"/>
    <w:tmpl w:val="8A984DE2"/>
    <w:lvl w:ilvl="0" w:tplc="DA8CAB7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923116"/>
    <w:multiLevelType w:val="hybridMultilevel"/>
    <w:tmpl w:val="A59E1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286A"/>
    <w:multiLevelType w:val="hybridMultilevel"/>
    <w:tmpl w:val="9B56E2BC"/>
    <w:lvl w:ilvl="0" w:tplc="01D22CA8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C4A0056"/>
    <w:multiLevelType w:val="hybridMultilevel"/>
    <w:tmpl w:val="A7D4E060"/>
    <w:lvl w:ilvl="0" w:tplc="CAF48B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27856496">
    <w:abstractNumId w:val="5"/>
  </w:num>
  <w:num w:numId="2" w16cid:durableId="1958247571">
    <w:abstractNumId w:val="22"/>
  </w:num>
  <w:num w:numId="3" w16cid:durableId="295643270">
    <w:abstractNumId w:val="28"/>
  </w:num>
  <w:num w:numId="4" w16cid:durableId="911086481">
    <w:abstractNumId w:val="20"/>
  </w:num>
  <w:num w:numId="5" w16cid:durableId="1094665122">
    <w:abstractNumId w:val="15"/>
  </w:num>
  <w:num w:numId="6" w16cid:durableId="510949135">
    <w:abstractNumId w:val="14"/>
  </w:num>
  <w:num w:numId="7" w16cid:durableId="434329910">
    <w:abstractNumId w:val="25"/>
  </w:num>
  <w:num w:numId="8" w16cid:durableId="307906243">
    <w:abstractNumId w:val="19"/>
  </w:num>
  <w:num w:numId="9" w16cid:durableId="858810578">
    <w:abstractNumId w:val="27"/>
  </w:num>
  <w:num w:numId="10" w16cid:durableId="1736586328">
    <w:abstractNumId w:val="21"/>
  </w:num>
  <w:num w:numId="11" w16cid:durableId="578488883">
    <w:abstractNumId w:val="3"/>
  </w:num>
  <w:num w:numId="12" w16cid:durableId="16736398">
    <w:abstractNumId w:val="10"/>
  </w:num>
  <w:num w:numId="13" w16cid:durableId="227695992">
    <w:abstractNumId w:val="12"/>
  </w:num>
  <w:num w:numId="14" w16cid:durableId="751858477">
    <w:abstractNumId w:val="0"/>
  </w:num>
  <w:num w:numId="15" w16cid:durableId="1074274688">
    <w:abstractNumId w:val="26"/>
  </w:num>
  <w:num w:numId="16" w16cid:durableId="1929462104">
    <w:abstractNumId w:val="7"/>
  </w:num>
  <w:num w:numId="17" w16cid:durableId="1011686777">
    <w:abstractNumId w:val="2"/>
  </w:num>
  <w:num w:numId="18" w16cid:durableId="1587574724">
    <w:abstractNumId w:val="17"/>
  </w:num>
  <w:num w:numId="19" w16cid:durableId="197476407">
    <w:abstractNumId w:val="16"/>
  </w:num>
  <w:num w:numId="20" w16cid:durableId="194971044">
    <w:abstractNumId w:val="4"/>
  </w:num>
  <w:num w:numId="21" w16cid:durableId="1433624489">
    <w:abstractNumId w:val="23"/>
  </w:num>
  <w:num w:numId="22" w16cid:durableId="445126411">
    <w:abstractNumId w:val="1"/>
  </w:num>
  <w:num w:numId="23" w16cid:durableId="285819231">
    <w:abstractNumId w:val="6"/>
  </w:num>
  <w:num w:numId="24" w16cid:durableId="1033654422">
    <w:abstractNumId w:val="18"/>
  </w:num>
  <w:num w:numId="25" w16cid:durableId="1649361261">
    <w:abstractNumId w:val="13"/>
  </w:num>
  <w:num w:numId="26" w16cid:durableId="388647338">
    <w:abstractNumId w:val="24"/>
  </w:num>
  <w:num w:numId="27" w16cid:durableId="1393966539">
    <w:abstractNumId w:val="11"/>
  </w:num>
  <w:num w:numId="28" w16cid:durableId="1865560007">
    <w:abstractNumId w:val="8"/>
  </w:num>
  <w:num w:numId="29" w16cid:durableId="8797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F9"/>
    <w:rsid w:val="000010E8"/>
    <w:rsid w:val="0000271F"/>
    <w:rsid w:val="00015602"/>
    <w:rsid w:val="00022043"/>
    <w:rsid w:val="000344C8"/>
    <w:rsid w:val="00035D85"/>
    <w:rsid w:val="00036A19"/>
    <w:rsid w:val="00040491"/>
    <w:rsid w:val="000409C7"/>
    <w:rsid w:val="00042248"/>
    <w:rsid w:val="00043C99"/>
    <w:rsid w:val="00052BF5"/>
    <w:rsid w:val="000549DE"/>
    <w:rsid w:val="000656C8"/>
    <w:rsid w:val="00076936"/>
    <w:rsid w:val="000809A1"/>
    <w:rsid w:val="00080B62"/>
    <w:rsid w:val="0008385F"/>
    <w:rsid w:val="0008425C"/>
    <w:rsid w:val="000963C0"/>
    <w:rsid w:val="000978C5"/>
    <w:rsid w:val="000A0CB4"/>
    <w:rsid w:val="000B3DF8"/>
    <w:rsid w:val="000B5EBE"/>
    <w:rsid w:val="000B663A"/>
    <w:rsid w:val="000D0F37"/>
    <w:rsid w:val="000D2D71"/>
    <w:rsid w:val="000E08BA"/>
    <w:rsid w:val="000E554B"/>
    <w:rsid w:val="000E7AB7"/>
    <w:rsid w:val="000F3B0C"/>
    <w:rsid w:val="000F47D8"/>
    <w:rsid w:val="000F4D90"/>
    <w:rsid w:val="000F531C"/>
    <w:rsid w:val="000F7903"/>
    <w:rsid w:val="0010154F"/>
    <w:rsid w:val="00106CF8"/>
    <w:rsid w:val="001074D4"/>
    <w:rsid w:val="00111895"/>
    <w:rsid w:val="00115404"/>
    <w:rsid w:val="001159F5"/>
    <w:rsid w:val="00117A16"/>
    <w:rsid w:val="00122547"/>
    <w:rsid w:val="001231FA"/>
    <w:rsid w:val="00124F32"/>
    <w:rsid w:val="0012508C"/>
    <w:rsid w:val="00131297"/>
    <w:rsid w:val="001323FF"/>
    <w:rsid w:val="00133392"/>
    <w:rsid w:val="00134B6B"/>
    <w:rsid w:val="001405C4"/>
    <w:rsid w:val="00145D6B"/>
    <w:rsid w:val="00153CAE"/>
    <w:rsid w:val="001560AC"/>
    <w:rsid w:val="00167FC2"/>
    <w:rsid w:val="00170CD9"/>
    <w:rsid w:val="00175967"/>
    <w:rsid w:val="00176B3E"/>
    <w:rsid w:val="00181BB6"/>
    <w:rsid w:val="001842CA"/>
    <w:rsid w:val="0018454F"/>
    <w:rsid w:val="0019122D"/>
    <w:rsid w:val="001936DD"/>
    <w:rsid w:val="0019767E"/>
    <w:rsid w:val="001A02FB"/>
    <w:rsid w:val="001B15DD"/>
    <w:rsid w:val="001B1DD9"/>
    <w:rsid w:val="001B1FCD"/>
    <w:rsid w:val="001B6F92"/>
    <w:rsid w:val="001B7CAD"/>
    <w:rsid w:val="001B7CEB"/>
    <w:rsid w:val="001C2CF1"/>
    <w:rsid w:val="001C36F3"/>
    <w:rsid w:val="001D1CFD"/>
    <w:rsid w:val="001D7110"/>
    <w:rsid w:val="001E1A8F"/>
    <w:rsid w:val="001E3970"/>
    <w:rsid w:val="001E3AE7"/>
    <w:rsid w:val="001E5FA6"/>
    <w:rsid w:val="001E68C0"/>
    <w:rsid w:val="001E7554"/>
    <w:rsid w:val="001F2B74"/>
    <w:rsid w:val="001F3FB8"/>
    <w:rsid w:val="001F59E0"/>
    <w:rsid w:val="00212E2F"/>
    <w:rsid w:val="00216473"/>
    <w:rsid w:val="002215F2"/>
    <w:rsid w:val="002263F1"/>
    <w:rsid w:val="0023529B"/>
    <w:rsid w:val="00255FE5"/>
    <w:rsid w:val="00257155"/>
    <w:rsid w:val="002576D6"/>
    <w:rsid w:val="00264EBA"/>
    <w:rsid w:val="00265CBE"/>
    <w:rsid w:val="002662EB"/>
    <w:rsid w:val="00270BFA"/>
    <w:rsid w:val="00285098"/>
    <w:rsid w:val="00291EEA"/>
    <w:rsid w:val="00295691"/>
    <w:rsid w:val="00295A43"/>
    <w:rsid w:val="00295AB7"/>
    <w:rsid w:val="002A53CA"/>
    <w:rsid w:val="002B46C8"/>
    <w:rsid w:val="002C5536"/>
    <w:rsid w:val="002D5199"/>
    <w:rsid w:val="002D7558"/>
    <w:rsid w:val="002E603F"/>
    <w:rsid w:val="002E7635"/>
    <w:rsid w:val="003043CE"/>
    <w:rsid w:val="00306C0B"/>
    <w:rsid w:val="00310DCE"/>
    <w:rsid w:val="00313F6C"/>
    <w:rsid w:val="00316755"/>
    <w:rsid w:val="00322874"/>
    <w:rsid w:val="003254CB"/>
    <w:rsid w:val="00332A24"/>
    <w:rsid w:val="003348E7"/>
    <w:rsid w:val="003373B4"/>
    <w:rsid w:val="003416C5"/>
    <w:rsid w:val="00341F55"/>
    <w:rsid w:val="00343EAC"/>
    <w:rsid w:val="00345E66"/>
    <w:rsid w:val="003519A2"/>
    <w:rsid w:val="003521D8"/>
    <w:rsid w:val="00353EF8"/>
    <w:rsid w:val="00357CF5"/>
    <w:rsid w:val="00377289"/>
    <w:rsid w:val="003808D8"/>
    <w:rsid w:val="00390D8C"/>
    <w:rsid w:val="00396515"/>
    <w:rsid w:val="003A1E86"/>
    <w:rsid w:val="003A3149"/>
    <w:rsid w:val="003A328D"/>
    <w:rsid w:val="003A356B"/>
    <w:rsid w:val="003A6424"/>
    <w:rsid w:val="003A6B73"/>
    <w:rsid w:val="003B0D4C"/>
    <w:rsid w:val="003B1B7A"/>
    <w:rsid w:val="003C1DA0"/>
    <w:rsid w:val="003D12F8"/>
    <w:rsid w:val="003D4C0E"/>
    <w:rsid w:val="003E19E1"/>
    <w:rsid w:val="003E3D3C"/>
    <w:rsid w:val="003F2C6E"/>
    <w:rsid w:val="003F7B6D"/>
    <w:rsid w:val="00400D3A"/>
    <w:rsid w:val="00406361"/>
    <w:rsid w:val="00410C90"/>
    <w:rsid w:val="004136A9"/>
    <w:rsid w:val="0042086C"/>
    <w:rsid w:val="004326A7"/>
    <w:rsid w:val="00433FC3"/>
    <w:rsid w:val="004369A6"/>
    <w:rsid w:val="004427AC"/>
    <w:rsid w:val="004451B4"/>
    <w:rsid w:val="0044701D"/>
    <w:rsid w:val="00451FC4"/>
    <w:rsid w:val="004575BC"/>
    <w:rsid w:val="004623E9"/>
    <w:rsid w:val="00474994"/>
    <w:rsid w:val="00481F46"/>
    <w:rsid w:val="00486B17"/>
    <w:rsid w:val="0048783F"/>
    <w:rsid w:val="00493684"/>
    <w:rsid w:val="004959F6"/>
    <w:rsid w:val="004A0D31"/>
    <w:rsid w:val="004A2035"/>
    <w:rsid w:val="004A4CF5"/>
    <w:rsid w:val="004A5EB2"/>
    <w:rsid w:val="004B0B71"/>
    <w:rsid w:val="004B5C6C"/>
    <w:rsid w:val="004D647B"/>
    <w:rsid w:val="004E6D6E"/>
    <w:rsid w:val="00501E7D"/>
    <w:rsid w:val="00503154"/>
    <w:rsid w:val="005057E8"/>
    <w:rsid w:val="005070A2"/>
    <w:rsid w:val="00514D5A"/>
    <w:rsid w:val="00514DA4"/>
    <w:rsid w:val="005168BC"/>
    <w:rsid w:val="005215C1"/>
    <w:rsid w:val="00525C9D"/>
    <w:rsid w:val="00527587"/>
    <w:rsid w:val="00532DFE"/>
    <w:rsid w:val="00536B59"/>
    <w:rsid w:val="0053791D"/>
    <w:rsid w:val="0054296E"/>
    <w:rsid w:val="00545B20"/>
    <w:rsid w:val="00546E7D"/>
    <w:rsid w:val="00557BCF"/>
    <w:rsid w:val="00562A85"/>
    <w:rsid w:val="005640C1"/>
    <w:rsid w:val="00573D9F"/>
    <w:rsid w:val="0058354C"/>
    <w:rsid w:val="005841D6"/>
    <w:rsid w:val="0058431B"/>
    <w:rsid w:val="00590D21"/>
    <w:rsid w:val="00592ED1"/>
    <w:rsid w:val="00595706"/>
    <w:rsid w:val="00596562"/>
    <w:rsid w:val="00596F3A"/>
    <w:rsid w:val="005A52CC"/>
    <w:rsid w:val="005A7344"/>
    <w:rsid w:val="005B0402"/>
    <w:rsid w:val="005B5CD3"/>
    <w:rsid w:val="005B6A07"/>
    <w:rsid w:val="005C14C0"/>
    <w:rsid w:val="005D0BF2"/>
    <w:rsid w:val="005E05EE"/>
    <w:rsid w:val="005E3944"/>
    <w:rsid w:val="005F0284"/>
    <w:rsid w:val="005F1899"/>
    <w:rsid w:val="005F5D3B"/>
    <w:rsid w:val="00600ACB"/>
    <w:rsid w:val="006010F4"/>
    <w:rsid w:val="006121A7"/>
    <w:rsid w:val="006146A9"/>
    <w:rsid w:val="00621454"/>
    <w:rsid w:val="00622A2A"/>
    <w:rsid w:val="006232F4"/>
    <w:rsid w:val="0062576F"/>
    <w:rsid w:val="00627835"/>
    <w:rsid w:val="00630BC7"/>
    <w:rsid w:val="00633B3A"/>
    <w:rsid w:val="00634CA5"/>
    <w:rsid w:val="00641D96"/>
    <w:rsid w:val="00643C96"/>
    <w:rsid w:val="00645218"/>
    <w:rsid w:val="00653DBD"/>
    <w:rsid w:val="00672788"/>
    <w:rsid w:val="00682781"/>
    <w:rsid w:val="006838EE"/>
    <w:rsid w:val="00690653"/>
    <w:rsid w:val="00693C7E"/>
    <w:rsid w:val="00696B7C"/>
    <w:rsid w:val="00696E33"/>
    <w:rsid w:val="006A2169"/>
    <w:rsid w:val="006A5399"/>
    <w:rsid w:val="006A63BF"/>
    <w:rsid w:val="006A6618"/>
    <w:rsid w:val="006B697A"/>
    <w:rsid w:val="006C09E9"/>
    <w:rsid w:val="006C5196"/>
    <w:rsid w:val="006D1A87"/>
    <w:rsid w:val="006D1C05"/>
    <w:rsid w:val="006D36A9"/>
    <w:rsid w:val="006E5CDF"/>
    <w:rsid w:val="0070092F"/>
    <w:rsid w:val="00707B47"/>
    <w:rsid w:val="00723903"/>
    <w:rsid w:val="00730C0A"/>
    <w:rsid w:val="0073409E"/>
    <w:rsid w:val="007365AA"/>
    <w:rsid w:val="00744543"/>
    <w:rsid w:val="00745BD0"/>
    <w:rsid w:val="00751019"/>
    <w:rsid w:val="00753474"/>
    <w:rsid w:val="00770B76"/>
    <w:rsid w:val="007726A6"/>
    <w:rsid w:val="00774D69"/>
    <w:rsid w:val="007755F1"/>
    <w:rsid w:val="00776048"/>
    <w:rsid w:val="00781C1C"/>
    <w:rsid w:val="007858F9"/>
    <w:rsid w:val="0078671C"/>
    <w:rsid w:val="007A10D7"/>
    <w:rsid w:val="007A2100"/>
    <w:rsid w:val="007A28F9"/>
    <w:rsid w:val="007A77E5"/>
    <w:rsid w:val="007B073F"/>
    <w:rsid w:val="007B0BA7"/>
    <w:rsid w:val="007B51E2"/>
    <w:rsid w:val="007B79B9"/>
    <w:rsid w:val="007C1E1B"/>
    <w:rsid w:val="007C374C"/>
    <w:rsid w:val="007C47B5"/>
    <w:rsid w:val="007D16E4"/>
    <w:rsid w:val="007E0569"/>
    <w:rsid w:val="007E23C8"/>
    <w:rsid w:val="007E2DD6"/>
    <w:rsid w:val="007E5A69"/>
    <w:rsid w:val="007E67D0"/>
    <w:rsid w:val="007E6C11"/>
    <w:rsid w:val="007F4E4D"/>
    <w:rsid w:val="008000BA"/>
    <w:rsid w:val="008022DA"/>
    <w:rsid w:val="00802F24"/>
    <w:rsid w:val="008053C5"/>
    <w:rsid w:val="008152AE"/>
    <w:rsid w:val="00815BFE"/>
    <w:rsid w:val="00816356"/>
    <w:rsid w:val="00817B6C"/>
    <w:rsid w:val="008205B6"/>
    <w:rsid w:val="00824626"/>
    <w:rsid w:val="00830B21"/>
    <w:rsid w:val="008313EE"/>
    <w:rsid w:val="008470CF"/>
    <w:rsid w:val="00857C5F"/>
    <w:rsid w:val="00857FFC"/>
    <w:rsid w:val="0087030D"/>
    <w:rsid w:val="00877EDF"/>
    <w:rsid w:val="008B06B2"/>
    <w:rsid w:val="008B201B"/>
    <w:rsid w:val="008C1E43"/>
    <w:rsid w:val="008C7EDB"/>
    <w:rsid w:val="008D5509"/>
    <w:rsid w:val="008E0AD5"/>
    <w:rsid w:val="008E3041"/>
    <w:rsid w:val="008E489C"/>
    <w:rsid w:val="008E7B15"/>
    <w:rsid w:val="008F1BC8"/>
    <w:rsid w:val="008F2162"/>
    <w:rsid w:val="008F3FF5"/>
    <w:rsid w:val="00900530"/>
    <w:rsid w:val="009022DB"/>
    <w:rsid w:val="00903DFD"/>
    <w:rsid w:val="009059F8"/>
    <w:rsid w:val="0090764B"/>
    <w:rsid w:val="0091312F"/>
    <w:rsid w:val="00931216"/>
    <w:rsid w:val="00933F6E"/>
    <w:rsid w:val="00937206"/>
    <w:rsid w:val="00940900"/>
    <w:rsid w:val="00942152"/>
    <w:rsid w:val="00945C43"/>
    <w:rsid w:val="0094608A"/>
    <w:rsid w:val="009524CC"/>
    <w:rsid w:val="00954252"/>
    <w:rsid w:val="00956487"/>
    <w:rsid w:val="009579DE"/>
    <w:rsid w:val="00962466"/>
    <w:rsid w:val="0098123F"/>
    <w:rsid w:val="00987FA1"/>
    <w:rsid w:val="009905C7"/>
    <w:rsid w:val="009A572E"/>
    <w:rsid w:val="009B58DA"/>
    <w:rsid w:val="009C05BB"/>
    <w:rsid w:val="009C3CDB"/>
    <w:rsid w:val="009C4C95"/>
    <w:rsid w:val="009C5082"/>
    <w:rsid w:val="009C5DF6"/>
    <w:rsid w:val="009C64B8"/>
    <w:rsid w:val="009C7FEA"/>
    <w:rsid w:val="009D1847"/>
    <w:rsid w:val="009D3142"/>
    <w:rsid w:val="009E1D0E"/>
    <w:rsid w:val="009F0ABA"/>
    <w:rsid w:val="009F5D08"/>
    <w:rsid w:val="00A00AFA"/>
    <w:rsid w:val="00A020A6"/>
    <w:rsid w:val="00A10460"/>
    <w:rsid w:val="00A13492"/>
    <w:rsid w:val="00A1430F"/>
    <w:rsid w:val="00A2025C"/>
    <w:rsid w:val="00A2389D"/>
    <w:rsid w:val="00A273F3"/>
    <w:rsid w:val="00A3493D"/>
    <w:rsid w:val="00A353C8"/>
    <w:rsid w:val="00A359BB"/>
    <w:rsid w:val="00A3611B"/>
    <w:rsid w:val="00A40538"/>
    <w:rsid w:val="00A44BB7"/>
    <w:rsid w:val="00A54CE0"/>
    <w:rsid w:val="00A8374C"/>
    <w:rsid w:val="00A928EF"/>
    <w:rsid w:val="00A93306"/>
    <w:rsid w:val="00A95E6F"/>
    <w:rsid w:val="00A96565"/>
    <w:rsid w:val="00A97215"/>
    <w:rsid w:val="00AA7876"/>
    <w:rsid w:val="00AB7AF0"/>
    <w:rsid w:val="00AC0F24"/>
    <w:rsid w:val="00AD0F16"/>
    <w:rsid w:val="00AD1D16"/>
    <w:rsid w:val="00AE20F9"/>
    <w:rsid w:val="00AE4679"/>
    <w:rsid w:val="00AE7035"/>
    <w:rsid w:val="00AF005A"/>
    <w:rsid w:val="00AF0731"/>
    <w:rsid w:val="00AF10F8"/>
    <w:rsid w:val="00AF263A"/>
    <w:rsid w:val="00AF7AAA"/>
    <w:rsid w:val="00B01249"/>
    <w:rsid w:val="00B07033"/>
    <w:rsid w:val="00B17DF4"/>
    <w:rsid w:val="00B25E56"/>
    <w:rsid w:val="00B36A62"/>
    <w:rsid w:val="00B4260B"/>
    <w:rsid w:val="00B511AB"/>
    <w:rsid w:val="00B559D1"/>
    <w:rsid w:val="00B57179"/>
    <w:rsid w:val="00B57FBD"/>
    <w:rsid w:val="00B6161B"/>
    <w:rsid w:val="00B622E7"/>
    <w:rsid w:val="00B661D9"/>
    <w:rsid w:val="00B67111"/>
    <w:rsid w:val="00B71E22"/>
    <w:rsid w:val="00B7219B"/>
    <w:rsid w:val="00B74F96"/>
    <w:rsid w:val="00B835AD"/>
    <w:rsid w:val="00B901BB"/>
    <w:rsid w:val="00B93409"/>
    <w:rsid w:val="00B94041"/>
    <w:rsid w:val="00B976B0"/>
    <w:rsid w:val="00BA44DE"/>
    <w:rsid w:val="00BA6F05"/>
    <w:rsid w:val="00BB5900"/>
    <w:rsid w:val="00BD6B9E"/>
    <w:rsid w:val="00BE2096"/>
    <w:rsid w:val="00BE233F"/>
    <w:rsid w:val="00C06EF7"/>
    <w:rsid w:val="00C077A0"/>
    <w:rsid w:val="00C1678D"/>
    <w:rsid w:val="00C202C7"/>
    <w:rsid w:val="00C2723B"/>
    <w:rsid w:val="00C301F8"/>
    <w:rsid w:val="00C30340"/>
    <w:rsid w:val="00C35CCD"/>
    <w:rsid w:val="00C37D34"/>
    <w:rsid w:val="00C47C86"/>
    <w:rsid w:val="00C501BB"/>
    <w:rsid w:val="00C529ED"/>
    <w:rsid w:val="00C52B62"/>
    <w:rsid w:val="00C55911"/>
    <w:rsid w:val="00C55C1E"/>
    <w:rsid w:val="00C57E5A"/>
    <w:rsid w:val="00C60FE4"/>
    <w:rsid w:val="00C6432D"/>
    <w:rsid w:val="00C671C9"/>
    <w:rsid w:val="00C72EE9"/>
    <w:rsid w:val="00C73809"/>
    <w:rsid w:val="00C74B2B"/>
    <w:rsid w:val="00C8174B"/>
    <w:rsid w:val="00C82AF1"/>
    <w:rsid w:val="00C840BF"/>
    <w:rsid w:val="00C93CEE"/>
    <w:rsid w:val="00CA182D"/>
    <w:rsid w:val="00CA4D1C"/>
    <w:rsid w:val="00CA58CE"/>
    <w:rsid w:val="00CA613F"/>
    <w:rsid w:val="00CA773E"/>
    <w:rsid w:val="00CB166C"/>
    <w:rsid w:val="00CB2E4A"/>
    <w:rsid w:val="00CC06B7"/>
    <w:rsid w:val="00CC20B8"/>
    <w:rsid w:val="00CC391F"/>
    <w:rsid w:val="00CC656B"/>
    <w:rsid w:val="00CC75E8"/>
    <w:rsid w:val="00CD5B18"/>
    <w:rsid w:val="00CD7C47"/>
    <w:rsid w:val="00CE0C92"/>
    <w:rsid w:val="00CE1C18"/>
    <w:rsid w:val="00CE31EC"/>
    <w:rsid w:val="00CE33C9"/>
    <w:rsid w:val="00CE6B80"/>
    <w:rsid w:val="00CF04B7"/>
    <w:rsid w:val="00CF2804"/>
    <w:rsid w:val="00CF2E17"/>
    <w:rsid w:val="00D01F9D"/>
    <w:rsid w:val="00D0284B"/>
    <w:rsid w:val="00D03387"/>
    <w:rsid w:val="00D06B8F"/>
    <w:rsid w:val="00D12913"/>
    <w:rsid w:val="00D23E9B"/>
    <w:rsid w:val="00D26BD4"/>
    <w:rsid w:val="00D26D33"/>
    <w:rsid w:val="00D4195B"/>
    <w:rsid w:val="00D42AA4"/>
    <w:rsid w:val="00D4647E"/>
    <w:rsid w:val="00D46575"/>
    <w:rsid w:val="00D46FDE"/>
    <w:rsid w:val="00D47098"/>
    <w:rsid w:val="00D542C6"/>
    <w:rsid w:val="00D56A29"/>
    <w:rsid w:val="00D604A9"/>
    <w:rsid w:val="00D649F1"/>
    <w:rsid w:val="00D670B2"/>
    <w:rsid w:val="00D71E69"/>
    <w:rsid w:val="00D72301"/>
    <w:rsid w:val="00D864DF"/>
    <w:rsid w:val="00D93AA9"/>
    <w:rsid w:val="00D9497B"/>
    <w:rsid w:val="00DB7AEA"/>
    <w:rsid w:val="00DC05E5"/>
    <w:rsid w:val="00DC1123"/>
    <w:rsid w:val="00DC4FE9"/>
    <w:rsid w:val="00DD169B"/>
    <w:rsid w:val="00DD1C6F"/>
    <w:rsid w:val="00DD6F39"/>
    <w:rsid w:val="00DD7904"/>
    <w:rsid w:val="00DE734D"/>
    <w:rsid w:val="00DE751B"/>
    <w:rsid w:val="00DF3802"/>
    <w:rsid w:val="00DF62E6"/>
    <w:rsid w:val="00DF7088"/>
    <w:rsid w:val="00E0705C"/>
    <w:rsid w:val="00E074F3"/>
    <w:rsid w:val="00E12199"/>
    <w:rsid w:val="00E124BE"/>
    <w:rsid w:val="00E217F9"/>
    <w:rsid w:val="00E2686F"/>
    <w:rsid w:val="00E3361B"/>
    <w:rsid w:val="00E42F94"/>
    <w:rsid w:val="00E443F8"/>
    <w:rsid w:val="00E463CC"/>
    <w:rsid w:val="00E46C48"/>
    <w:rsid w:val="00E52B3E"/>
    <w:rsid w:val="00E6115F"/>
    <w:rsid w:val="00E701D1"/>
    <w:rsid w:val="00E72B08"/>
    <w:rsid w:val="00E8399E"/>
    <w:rsid w:val="00E83FA3"/>
    <w:rsid w:val="00E84730"/>
    <w:rsid w:val="00E86983"/>
    <w:rsid w:val="00E97219"/>
    <w:rsid w:val="00EA04D2"/>
    <w:rsid w:val="00EA2530"/>
    <w:rsid w:val="00EA2F74"/>
    <w:rsid w:val="00EB01B3"/>
    <w:rsid w:val="00EB4619"/>
    <w:rsid w:val="00EC2C86"/>
    <w:rsid w:val="00EC5995"/>
    <w:rsid w:val="00EC6867"/>
    <w:rsid w:val="00ED54BD"/>
    <w:rsid w:val="00EE1CF8"/>
    <w:rsid w:val="00EE2982"/>
    <w:rsid w:val="00EE2ED4"/>
    <w:rsid w:val="00EF0279"/>
    <w:rsid w:val="00EF1717"/>
    <w:rsid w:val="00EF4707"/>
    <w:rsid w:val="00F03F57"/>
    <w:rsid w:val="00F11286"/>
    <w:rsid w:val="00F1466C"/>
    <w:rsid w:val="00F16902"/>
    <w:rsid w:val="00F16A91"/>
    <w:rsid w:val="00F1735F"/>
    <w:rsid w:val="00F20E93"/>
    <w:rsid w:val="00F22DE8"/>
    <w:rsid w:val="00F24FC4"/>
    <w:rsid w:val="00F275A3"/>
    <w:rsid w:val="00F31D35"/>
    <w:rsid w:val="00F34B82"/>
    <w:rsid w:val="00F35002"/>
    <w:rsid w:val="00F37183"/>
    <w:rsid w:val="00F506C2"/>
    <w:rsid w:val="00F534EB"/>
    <w:rsid w:val="00F5649D"/>
    <w:rsid w:val="00F65DAB"/>
    <w:rsid w:val="00F74CD4"/>
    <w:rsid w:val="00F76DEE"/>
    <w:rsid w:val="00F82AE9"/>
    <w:rsid w:val="00F8510F"/>
    <w:rsid w:val="00F861B1"/>
    <w:rsid w:val="00F8634F"/>
    <w:rsid w:val="00F8681B"/>
    <w:rsid w:val="00F878A3"/>
    <w:rsid w:val="00F93073"/>
    <w:rsid w:val="00F96B1E"/>
    <w:rsid w:val="00FA33FB"/>
    <w:rsid w:val="00FA4749"/>
    <w:rsid w:val="00FB0735"/>
    <w:rsid w:val="00FB4721"/>
    <w:rsid w:val="00FB5162"/>
    <w:rsid w:val="00FC101B"/>
    <w:rsid w:val="00FD1C24"/>
    <w:rsid w:val="00FE2CBE"/>
    <w:rsid w:val="00FE43B5"/>
    <w:rsid w:val="00FF0DF2"/>
    <w:rsid w:val="00FF1432"/>
    <w:rsid w:val="00FF3824"/>
    <w:rsid w:val="00FF5FDA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7835"/>
  <w15:docId w15:val="{29B3F493-7429-401E-800F-A122A84C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3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389D"/>
    <w:rPr>
      <w:rFonts w:ascii="Segoe UI" w:hAnsi="Segoe UI" w:cs="Segoe UI"/>
      <w:sz w:val="18"/>
      <w:szCs w:val="18"/>
    </w:rPr>
  </w:style>
  <w:style w:type="character" w:customStyle="1" w:styleId="1">
    <w:name w:val="Незакрита згадка1"/>
    <w:basedOn w:val="a0"/>
    <w:uiPriority w:val="99"/>
    <w:semiHidden/>
    <w:unhideWhenUsed/>
    <w:rsid w:val="00291E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B3DF8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konkurs@ispf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169-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40-2025-%D0%B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spf.gov.ua/diyalnist/realizaciya-pilotnih-proektiv-shchodo-zakupivli-socposlug/mali-granti-dlya-nadavachiv-socialnih-posl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8916-9618-4560-B0F1-1B2B18F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5617</Words>
  <Characters>3202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Янчарук Владислав Васильович</cp:lastModifiedBy>
  <cp:revision>44</cp:revision>
  <cp:lastPrinted>2025-02-07T13:55:00Z</cp:lastPrinted>
  <dcterms:created xsi:type="dcterms:W3CDTF">2024-08-02T08:13:00Z</dcterms:created>
  <dcterms:modified xsi:type="dcterms:W3CDTF">2025-02-07T16:09:00Z</dcterms:modified>
</cp:coreProperties>
</file>